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CC75" w14:textId="77777777" w:rsidR="00B31487" w:rsidRPr="008B7704" w:rsidRDefault="00B31487" w:rsidP="00B31487">
      <w:pPr>
        <w:spacing w:line="360" w:lineRule="auto"/>
        <w:jc w:val="center"/>
        <w:rPr>
          <w:b/>
          <w:sz w:val="22"/>
          <w:szCs w:val="22"/>
          <w:lang w:val="en-US"/>
        </w:rPr>
      </w:pPr>
      <w:r w:rsidRPr="008B7704">
        <w:rPr>
          <w:b/>
          <w:sz w:val="22"/>
          <w:szCs w:val="22"/>
          <w:lang w:val="en-US"/>
        </w:rPr>
        <w:t>FAC-SIMILE</w:t>
      </w:r>
    </w:p>
    <w:p w14:paraId="442C7161" w14:textId="2237500A" w:rsidR="00B31487" w:rsidRPr="008B7704" w:rsidRDefault="00FF4CB5" w:rsidP="00FF4CB5">
      <w:pPr>
        <w:spacing w:line="360" w:lineRule="auto"/>
        <w:jc w:val="center"/>
        <w:rPr>
          <w:b/>
          <w:sz w:val="22"/>
          <w:szCs w:val="22"/>
          <w:lang w:val="en-US"/>
        </w:rPr>
      </w:pPr>
      <w:r w:rsidRPr="008B7704">
        <w:rPr>
          <w:b/>
          <w:sz w:val="22"/>
          <w:szCs w:val="22"/>
          <w:lang w:val="en-US"/>
        </w:rPr>
        <w:t>FORM OF THE PROXY</w:t>
      </w:r>
      <w:r w:rsidR="00BC7E6F" w:rsidRPr="008B7704">
        <w:rPr>
          <w:b/>
          <w:sz w:val="22"/>
          <w:szCs w:val="22"/>
          <w:lang w:val="en-US"/>
        </w:rPr>
        <w:t>/SUB-PROXY</w:t>
      </w:r>
      <w:r w:rsidRPr="008B7704">
        <w:rPr>
          <w:b/>
          <w:sz w:val="22"/>
          <w:szCs w:val="22"/>
          <w:lang w:val="en-US"/>
        </w:rPr>
        <w:t xml:space="preserve"> F</w:t>
      </w:r>
      <w:r w:rsidR="001356DE" w:rsidRPr="008B7704">
        <w:rPr>
          <w:b/>
          <w:sz w:val="22"/>
          <w:szCs w:val="22"/>
          <w:lang w:val="en-US"/>
        </w:rPr>
        <w:t>O</w:t>
      </w:r>
      <w:r w:rsidRPr="008B7704">
        <w:rPr>
          <w:b/>
          <w:sz w:val="22"/>
          <w:szCs w:val="22"/>
          <w:lang w:val="en-US"/>
        </w:rPr>
        <w:t>R THE ATTENDANCE AT THE MEETING BY PROXY PURSUANT TO ARTICLE 135-</w:t>
      </w:r>
      <w:r w:rsidRPr="008B7704">
        <w:rPr>
          <w:b/>
          <w:i/>
          <w:sz w:val="22"/>
          <w:szCs w:val="22"/>
          <w:lang w:val="en-US"/>
        </w:rPr>
        <w:t xml:space="preserve">NOVIES </w:t>
      </w:r>
      <w:r w:rsidRPr="008B7704">
        <w:rPr>
          <w:b/>
          <w:sz w:val="22"/>
          <w:szCs w:val="22"/>
          <w:lang w:val="en-US"/>
        </w:rPr>
        <w:t>OF LEGISLATIVE DECREE NO. 58/1998</w:t>
      </w:r>
      <w:r w:rsidR="00BC7E6F" w:rsidRPr="008B7704">
        <w:rPr>
          <w:b/>
          <w:sz w:val="22"/>
          <w:szCs w:val="22"/>
          <w:lang w:val="en-US"/>
        </w:rPr>
        <w:t xml:space="preserve"> AND ARTICLE 106, PARAGRAPH 4, OF LAW DECREE NO. 18/2020</w:t>
      </w:r>
      <w:r w:rsidR="0036665D">
        <w:rPr>
          <w:b/>
          <w:sz w:val="22"/>
          <w:szCs w:val="22"/>
          <w:lang w:val="en-US"/>
        </w:rPr>
        <w:t xml:space="preserve">, </w:t>
      </w:r>
      <w:r w:rsidR="0036665D" w:rsidRPr="0036665D">
        <w:rPr>
          <w:b/>
          <w:bCs/>
          <w:sz w:val="22"/>
          <w:szCs w:val="22"/>
          <w:lang w:val="en-US"/>
        </w:rPr>
        <w:t>CONVERTED WITH AMENDMENTS BY LAW NO. 27</w:t>
      </w:r>
      <w:r w:rsidR="00CB2DF9">
        <w:rPr>
          <w:b/>
          <w:bCs/>
          <w:sz w:val="22"/>
          <w:szCs w:val="22"/>
          <w:lang w:val="en-US"/>
        </w:rPr>
        <w:t>/2020</w:t>
      </w:r>
      <w:r w:rsidR="00B31487" w:rsidRPr="008B7704">
        <w:rPr>
          <w:b/>
          <w:sz w:val="22"/>
          <w:szCs w:val="22"/>
          <w:lang w:val="en-US"/>
        </w:rPr>
        <w:t xml:space="preserve"> </w:t>
      </w:r>
      <w:r w:rsidR="00B31487" w:rsidRPr="008B7704">
        <w:rPr>
          <w:b/>
          <w:sz w:val="22"/>
          <w:szCs w:val="22"/>
          <w:vertAlign w:val="superscript"/>
          <w:lang w:val="en-US"/>
        </w:rPr>
        <w:t>(</w:t>
      </w:r>
      <w:r w:rsidR="00B31487" w:rsidRPr="008B7704">
        <w:rPr>
          <w:rStyle w:val="Rimandonotaapidipagina"/>
          <w:b/>
          <w:sz w:val="22"/>
          <w:szCs w:val="22"/>
        </w:rPr>
        <w:footnoteReference w:id="2"/>
      </w:r>
      <w:r w:rsidR="00B31487" w:rsidRPr="008B7704">
        <w:rPr>
          <w:b/>
          <w:sz w:val="22"/>
          <w:szCs w:val="22"/>
          <w:vertAlign w:val="superscript"/>
          <w:lang w:val="en-US"/>
        </w:rPr>
        <w:t xml:space="preserve">) </w:t>
      </w:r>
      <w:r w:rsidR="00535C3B" w:rsidRPr="00535C3B">
        <w:rPr>
          <w:b/>
          <w:sz w:val="22"/>
          <w:szCs w:val="22"/>
          <w:vertAlign w:val="superscript"/>
          <w:lang w:val="en-US"/>
        </w:rPr>
        <w:t>(</w:t>
      </w:r>
      <w:r w:rsidR="00535C3B">
        <w:rPr>
          <w:rStyle w:val="Rimandonotaapidipagina"/>
          <w:b/>
          <w:sz w:val="22"/>
          <w:szCs w:val="22"/>
          <w:lang w:val="en-US"/>
        </w:rPr>
        <w:footnoteReference w:id="3"/>
      </w:r>
      <w:r w:rsidR="00535C3B" w:rsidRPr="00535C3B">
        <w:rPr>
          <w:b/>
          <w:sz w:val="22"/>
          <w:szCs w:val="22"/>
          <w:vertAlign w:val="superscript"/>
          <w:lang w:val="en-US"/>
        </w:rPr>
        <w:t>)</w:t>
      </w:r>
    </w:p>
    <w:p w14:paraId="4DFA8FE3" w14:textId="7148C28E" w:rsidR="00CC3DB7" w:rsidRDefault="00CC3DB7" w:rsidP="00336114">
      <w:pPr>
        <w:jc w:val="both"/>
        <w:rPr>
          <w:sz w:val="22"/>
          <w:szCs w:val="22"/>
          <w:lang w:val="en-US"/>
        </w:rPr>
      </w:pPr>
    </w:p>
    <w:p w14:paraId="2C1D28E2" w14:textId="2C552AD2" w:rsidR="00FF4CB5" w:rsidRDefault="00FF4CB5" w:rsidP="00FF4CB5">
      <w:pPr>
        <w:spacing w:line="360" w:lineRule="auto"/>
        <w:jc w:val="both"/>
        <w:rPr>
          <w:sz w:val="22"/>
          <w:szCs w:val="22"/>
          <w:lang w:val="en-US"/>
        </w:rPr>
      </w:pPr>
      <w:r w:rsidRPr="008B7704">
        <w:rPr>
          <w:sz w:val="22"/>
          <w:szCs w:val="22"/>
          <w:lang w:val="en-US"/>
        </w:rPr>
        <w:t xml:space="preserve">The undersigned </w:t>
      </w:r>
      <w:r w:rsidR="005E0BEB" w:rsidRPr="008B7704">
        <w:rPr>
          <w:sz w:val="22"/>
          <w:szCs w:val="22"/>
          <w:lang w:val="en-US"/>
        </w:rPr>
        <w:t xml:space="preserve">_____________________________________________________________________ </w:t>
      </w:r>
      <w:r w:rsidR="005E0BEB" w:rsidRPr="001D217A">
        <w:rPr>
          <w:sz w:val="22"/>
          <w:szCs w:val="22"/>
          <w:lang w:val="en-US"/>
        </w:rPr>
        <w:t>(</w:t>
      </w:r>
      <w:r w:rsidR="00B14A61" w:rsidRPr="003038BE">
        <w:rPr>
          <w:rStyle w:val="Rimandonotaapidipagina"/>
          <w:sz w:val="22"/>
          <w:szCs w:val="22"/>
        </w:rPr>
        <w:footnoteReference w:id="4"/>
      </w:r>
      <w:r w:rsidR="005E0BEB" w:rsidRPr="001D217A">
        <w:rPr>
          <w:sz w:val="22"/>
          <w:szCs w:val="22"/>
          <w:lang w:val="en-US"/>
        </w:rPr>
        <w:t>)</w:t>
      </w:r>
      <w:r w:rsidR="009D42C1" w:rsidRPr="008B7704">
        <w:rPr>
          <w:sz w:val="22"/>
          <w:szCs w:val="22"/>
          <w:lang w:val="en-US"/>
        </w:rPr>
        <w:t>,</w:t>
      </w:r>
      <w:r w:rsidRPr="008B7704">
        <w:rPr>
          <w:sz w:val="22"/>
          <w:szCs w:val="22"/>
          <w:lang w:val="en-US"/>
        </w:rPr>
        <w:t xml:space="preserve"> entitled to attend and vote at the </w:t>
      </w:r>
      <w:r w:rsidR="00FA1DA3" w:rsidRPr="008B7704">
        <w:rPr>
          <w:sz w:val="22"/>
          <w:szCs w:val="22"/>
          <w:lang w:val="en-US"/>
        </w:rPr>
        <w:t>ordinary</w:t>
      </w:r>
      <w:r w:rsidR="004F481B">
        <w:rPr>
          <w:sz w:val="22"/>
          <w:szCs w:val="22"/>
          <w:lang w:val="en-US"/>
        </w:rPr>
        <w:t xml:space="preserve"> and extraordinary</w:t>
      </w:r>
      <w:r w:rsidR="00FA1DA3" w:rsidRPr="008B7704">
        <w:rPr>
          <w:sz w:val="22"/>
          <w:szCs w:val="22"/>
          <w:lang w:val="en-US"/>
        </w:rPr>
        <w:t xml:space="preserve"> </w:t>
      </w:r>
      <w:r w:rsidRPr="008B7704">
        <w:rPr>
          <w:sz w:val="22"/>
          <w:szCs w:val="22"/>
          <w:lang w:val="en-US"/>
        </w:rPr>
        <w:t xml:space="preserve">Shareholders’ Meeting of Enel S.p.A., convened, on single call, on May </w:t>
      </w:r>
      <w:r w:rsidR="005D6982">
        <w:rPr>
          <w:sz w:val="22"/>
          <w:szCs w:val="22"/>
          <w:lang w:val="en-US"/>
        </w:rPr>
        <w:t>2</w:t>
      </w:r>
      <w:r w:rsidR="004F481B">
        <w:rPr>
          <w:sz w:val="22"/>
          <w:szCs w:val="22"/>
          <w:lang w:val="en-US"/>
        </w:rPr>
        <w:t>2</w:t>
      </w:r>
      <w:r w:rsidRPr="008B7704">
        <w:rPr>
          <w:sz w:val="22"/>
          <w:szCs w:val="22"/>
          <w:lang w:val="en-US"/>
        </w:rPr>
        <w:t>, 20</w:t>
      </w:r>
      <w:r w:rsidR="000554B0" w:rsidRPr="008B7704">
        <w:rPr>
          <w:sz w:val="22"/>
          <w:szCs w:val="22"/>
          <w:lang w:val="en-US"/>
        </w:rPr>
        <w:t>2</w:t>
      </w:r>
      <w:r w:rsidR="004F481B">
        <w:rPr>
          <w:sz w:val="22"/>
          <w:szCs w:val="22"/>
          <w:lang w:val="en-US"/>
        </w:rPr>
        <w:t>5</w:t>
      </w:r>
      <w:r w:rsidRPr="008B7704">
        <w:rPr>
          <w:sz w:val="22"/>
          <w:szCs w:val="22"/>
          <w:lang w:val="en-US"/>
        </w:rPr>
        <w:t xml:space="preserve">, in his/her quality </w:t>
      </w:r>
      <w:r w:rsidR="00E9491F" w:rsidRPr="008B7704">
        <w:rPr>
          <w:sz w:val="22"/>
          <w:szCs w:val="22"/>
          <w:lang w:val="en-US"/>
        </w:rPr>
        <w:t>____________________</w:t>
      </w:r>
      <w:r w:rsidR="00980EDC" w:rsidRPr="008B7704">
        <w:rPr>
          <w:sz w:val="22"/>
          <w:szCs w:val="22"/>
          <w:lang w:val="en-US"/>
        </w:rPr>
        <w:t>_____</w:t>
      </w:r>
      <w:r w:rsidR="00E9491F" w:rsidRPr="001D217A">
        <w:rPr>
          <w:sz w:val="22"/>
          <w:szCs w:val="22"/>
          <w:lang w:val="en-US"/>
        </w:rPr>
        <w:t>(</w:t>
      </w:r>
      <w:r w:rsidR="00E9491F" w:rsidRPr="003038BE">
        <w:rPr>
          <w:rStyle w:val="Rimandonotaapidipagina"/>
          <w:sz w:val="22"/>
          <w:szCs w:val="22"/>
        </w:rPr>
        <w:footnoteReference w:id="5"/>
      </w:r>
      <w:r w:rsidR="00E9491F" w:rsidRPr="001D217A">
        <w:rPr>
          <w:sz w:val="22"/>
          <w:szCs w:val="22"/>
          <w:lang w:val="en-US"/>
        </w:rPr>
        <w:t>)</w:t>
      </w:r>
      <w:r w:rsidR="001A49C2" w:rsidRPr="008B7704">
        <w:rPr>
          <w:sz w:val="22"/>
          <w:szCs w:val="22"/>
          <w:lang w:val="en-US"/>
        </w:rPr>
        <w:t>,</w:t>
      </w:r>
      <w:r w:rsidRPr="008B7704">
        <w:rPr>
          <w:sz w:val="22"/>
          <w:szCs w:val="22"/>
          <w:lang w:val="en-US"/>
        </w:rPr>
        <w:t xml:space="preserve"> with regard to no. </w:t>
      </w:r>
      <w:r w:rsidR="008D2BC5" w:rsidRPr="008B7704">
        <w:rPr>
          <w:sz w:val="22"/>
          <w:szCs w:val="22"/>
          <w:lang w:val="en-US"/>
        </w:rPr>
        <w:t>________________</w:t>
      </w:r>
      <w:r w:rsidRPr="008B7704">
        <w:rPr>
          <w:sz w:val="22"/>
          <w:szCs w:val="22"/>
          <w:lang w:val="en-US"/>
        </w:rPr>
        <w:t xml:space="preserve"> ordinary shares of Enel S.p.A., registered in favor of </w:t>
      </w:r>
      <w:r w:rsidR="008D2BC5" w:rsidRPr="008B7704">
        <w:rPr>
          <w:sz w:val="22"/>
          <w:szCs w:val="22"/>
          <w:lang w:val="en-US"/>
        </w:rPr>
        <w:t>_______________________</w:t>
      </w:r>
      <w:r w:rsidR="00D91112" w:rsidRPr="008B7704">
        <w:rPr>
          <w:sz w:val="22"/>
          <w:szCs w:val="22"/>
          <w:lang w:val="en-US"/>
        </w:rPr>
        <w:t xml:space="preserve"> </w:t>
      </w:r>
      <w:r w:rsidR="00D91112" w:rsidRPr="001D217A">
        <w:rPr>
          <w:sz w:val="22"/>
          <w:szCs w:val="22"/>
          <w:lang w:val="en-US"/>
        </w:rPr>
        <w:t>(</w:t>
      </w:r>
      <w:r w:rsidR="00D91112" w:rsidRPr="003038BE">
        <w:rPr>
          <w:rStyle w:val="Rimandonotaapidipagina"/>
          <w:sz w:val="22"/>
          <w:szCs w:val="22"/>
        </w:rPr>
        <w:footnoteReference w:id="6"/>
      </w:r>
      <w:r w:rsidR="00D91112" w:rsidRPr="001D217A">
        <w:rPr>
          <w:sz w:val="22"/>
          <w:szCs w:val="22"/>
          <w:lang w:val="en-US"/>
        </w:rPr>
        <w:t>)</w:t>
      </w:r>
      <w:r w:rsidR="00B9489A" w:rsidRPr="008B7704">
        <w:rPr>
          <w:sz w:val="22"/>
          <w:szCs w:val="22"/>
          <w:lang w:val="en-US"/>
        </w:rPr>
        <w:t>,</w:t>
      </w:r>
    </w:p>
    <w:p w14:paraId="75B6403D" w14:textId="53147752" w:rsidR="00D80184" w:rsidRPr="008B7704" w:rsidRDefault="00BB1D72" w:rsidP="00FA1DA3">
      <w:pPr>
        <w:pStyle w:val="Paragrafoelenco"/>
        <w:numPr>
          <w:ilvl w:val="0"/>
          <w:numId w:val="37"/>
        </w:numPr>
        <w:spacing w:before="120" w:after="120" w:line="360" w:lineRule="auto"/>
        <w:jc w:val="center"/>
        <w:rPr>
          <w:lang w:val="en-US"/>
        </w:rPr>
      </w:pPr>
      <w:r w:rsidRPr="008B7704">
        <w:rPr>
          <w:rFonts w:ascii="Times New Roman" w:hAnsi="Times New Roman"/>
          <w:b/>
          <w:bCs/>
          <w:lang w:val="en-US"/>
        </w:rPr>
        <w:t xml:space="preserve">GIVES </w:t>
      </w:r>
      <w:r w:rsidR="00D66689" w:rsidRPr="008B7704">
        <w:rPr>
          <w:rFonts w:ascii="Times New Roman" w:hAnsi="Times New Roman"/>
          <w:b/>
          <w:bCs/>
          <w:lang w:val="en-US"/>
        </w:rPr>
        <w:t>PROXY TO</w:t>
      </w:r>
    </w:p>
    <w:p w14:paraId="79619057" w14:textId="0A94E944" w:rsidR="00C46E0A" w:rsidRPr="008B7704" w:rsidRDefault="00C46E0A" w:rsidP="00336114">
      <w:pPr>
        <w:rPr>
          <w:i/>
          <w:iCs/>
          <w:sz w:val="22"/>
          <w:szCs w:val="22"/>
          <w:lang w:val="en-US"/>
        </w:rPr>
      </w:pPr>
      <w:r w:rsidRPr="008B7704">
        <w:rPr>
          <w:i/>
          <w:iCs/>
          <w:sz w:val="22"/>
          <w:szCs w:val="22"/>
          <w:lang w:val="en-US"/>
        </w:rPr>
        <w:t>or, in case of sub-delegation</w:t>
      </w:r>
    </w:p>
    <w:p w14:paraId="2ED561A1" w14:textId="77777777" w:rsidR="008B7704" w:rsidRPr="008B7704" w:rsidRDefault="008B7704" w:rsidP="00336114">
      <w:pPr>
        <w:jc w:val="both"/>
        <w:rPr>
          <w:sz w:val="22"/>
          <w:szCs w:val="22"/>
          <w:lang w:val="en-US"/>
        </w:rPr>
      </w:pPr>
    </w:p>
    <w:p w14:paraId="178AD396" w14:textId="26FD2845" w:rsidR="00C46E0A" w:rsidRPr="008B7704" w:rsidRDefault="00C46E0A" w:rsidP="00C46E0A">
      <w:pPr>
        <w:spacing w:line="360" w:lineRule="auto"/>
        <w:jc w:val="both"/>
        <w:rPr>
          <w:sz w:val="22"/>
          <w:szCs w:val="22"/>
          <w:lang w:val="en-US"/>
        </w:rPr>
      </w:pPr>
      <w:r w:rsidRPr="008B7704">
        <w:rPr>
          <w:sz w:val="22"/>
          <w:szCs w:val="22"/>
          <w:lang w:val="en-US"/>
        </w:rPr>
        <w:t>The undersigned _____________________________________________________________________</w:t>
      </w:r>
      <w:r w:rsidR="00145693" w:rsidRPr="008B7704">
        <w:rPr>
          <w:sz w:val="22"/>
          <w:szCs w:val="22"/>
          <w:lang w:val="en-US"/>
        </w:rPr>
        <w:t>_</w:t>
      </w:r>
      <w:r w:rsidRPr="008B7704">
        <w:rPr>
          <w:sz w:val="22"/>
          <w:szCs w:val="22"/>
          <w:lang w:val="en-US"/>
        </w:rPr>
        <w:t xml:space="preserve"> </w:t>
      </w:r>
      <w:r w:rsidRPr="001D217A">
        <w:rPr>
          <w:sz w:val="22"/>
          <w:szCs w:val="22"/>
          <w:lang w:val="en-US"/>
        </w:rPr>
        <w:t>(</w:t>
      </w:r>
      <w:r w:rsidRPr="003038BE">
        <w:rPr>
          <w:rStyle w:val="Rimandonotaapidipagina"/>
          <w:sz w:val="22"/>
          <w:szCs w:val="22"/>
        </w:rPr>
        <w:footnoteReference w:id="7"/>
      </w:r>
      <w:r w:rsidRPr="001D217A">
        <w:rPr>
          <w:sz w:val="22"/>
          <w:szCs w:val="22"/>
          <w:lang w:val="en-US"/>
        </w:rPr>
        <w:t>)</w:t>
      </w:r>
      <w:r w:rsidRPr="008B7704">
        <w:rPr>
          <w:sz w:val="22"/>
          <w:szCs w:val="22"/>
          <w:lang w:val="en-US"/>
        </w:rPr>
        <w:t xml:space="preserve">, in his/her capacity as proxy </w:t>
      </w:r>
      <w:r w:rsidR="00145693" w:rsidRPr="008B7704">
        <w:rPr>
          <w:sz w:val="22"/>
          <w:szCs w:val="22"/>
          <w:lang w:val="en-US"/>
        </w:rPr>
        <w:t>for attending</w:t>
      </w:r>
      <w:r w:rsidRPr="008B7704">
        <w:rPr>
          <w:sz w:val="22"/>
          <w:szCs w:val="22"/>
          <w:lang w:val="en-US"/>
        </w:rPr>
        <w:t xml:space="preserve"> and vot</w:t>
      </w:r>
      <w:r w:rsidR="00145693" w:rsidRPr="008B7704">
        <w:rPr>
          <w:sz w:val="22"/>
          <w:szCs w:val="22"/>
          <w:lang w:val="en-US"/>
        </w:rPr>
        <w:t>ing</w:t>
      </w:r>
      <w:r w:rsidRPr="008B7704">
        <w:rPr>
          <w:sz w:val="22"/>
          <w:szCs w:val="22"/>
          <w:lang w:val="en-US"/>
        </w:rPr>
        <w:t xml:space="preserve"> at the </w:t>
      </w:r>
      <w:r w:rsidR="00FA1DA3" w:rsidRPr="008B7704">
        <w:rPr>
          <w:sz w:val="22"/>
          <w:szCs w:val="22"/>
          <w:lang w:val="en-US"/>
        </w:rPr>
        <w:t>ordinary</w:t>
      </w:r>
      <w:r w:rsidR="004F481B">
        <w:rPr>
          <w:sz w:val="22"/>
          <w:szCs w:val="22"/>
          <w:lang w:val="en-US"/>
        </w:rPr>
        <w:t xml:space="preserve"> and extraordinary</w:t>
      </w:r>
      <w:r w:rsidR="00FA1DA3" w:rsidRPr="008B7704">
        <w:rPr>
          <w:sz w:val="22"/>
          <w:szCs w:val="22"/>
          <w:lang w:val="en-US"/>
        </w:rPr>
        <w:t xml:space="preserve"> </w:t>
      </w:r>
      <w:r w:rsidRPr="008B7704">
        <w:rPr>
          <w:sz w:val="22"/>
          <w:szCs w:val="22"/>
          <w:lang w:val="en-US"/>
        </w:rPr>
        <w:t xml:space="preserve">Shareholders’ Meeting of Enel S.p.A., convened, on single call, on May </w:t>
      </w:r>
      <w:r w:rsidR="00D91A2D">
        <w:rPr>
          <w:sz w:val="22"/>
          <w:szCs w:val="22"/>
          <w:lang w:val="en-US"/>
        </w:rPr>
        <w:t>2</w:t>
      </w:r>
      <w:r w:rsidR="008D710A">
        <w:rPr>
          <w:sz w:val="22"/>
          <w:szCs w:val="22"/>
          <w:lang w:val="en-US"/>
        </w:rPr>
        <w:t>2</w:t>
      </w:r>
      <w:r w:rsidRPr="008B7704">
        <w:rPr>
          <w:sz w:val="22"/>
          <w:szCs w:val="22"/>
          <w:lang w:val="en-US"/>
        </w:rPr>
        <w:t>, 202</w:t>
      </w:r>
      <w:r w:rsidR="008D710A">
        <w:rPr>
          <w:sz w:val="22"/>
          <w:szCs w:val="22"/>
          <w:lang w:val="en-US"/>
        </w:rPr>
        <w:t>5</w:t>
      </w:r>
      <w:r w:rsidRPr="008B7704">
        <w:rPr>
          <w:sz w:val="22"/>
          <w:szCs w:val="22"/>
          <w:lang w:val="en-US"/>
        </w:rPr>
        <w:t xml:space="preserve">, </w:t>
      </w:r>
      <w:r w:rsidR="00065F4B" w:rsidRPr="008B7704">
        <w:rPr>
          <w:sz w:val="22"/>
          <w:szCs w:val="22"/>
          <w:lang w:val="en-US"/>
        </w:rPr>
        <w:t xml:space="preserve">due to the proxy given </w:t>
      </w:r>
      <w:r w:rsidRPr="008B7704">
        <w:rPr>
          <w:sz w:val="22"/>
          <w:szCs w:val="22"/>
          <w:lang w:val="en-US"/>
        </w:rPr>
        <w:t>by _____________________________________________________________________________________</w:t>
      </w:r>
      <w:r w:rsidRPr="001D217A">
        <w:rPr>
          <w:sz w:val="22"/>
          <w:szCs w:val="22"/>
          <w:lang w:val="en-US"/>
        </w:rPr>
        <w:t>(</w:t>
      </w:r>
      <w:r w:rsidRPr="003038BE">
        <w:rPr>
          <w:rStyle w:val="Rimandonotaapidipagina"/>
          <w:sz w:val="22"/>
          <w:szCs w:val="22"/>
        </w:rPr>
        <w:footnoteReference w:id="8"/>
      </w:r>
      <w:r w:rsidRPr="001D217A">
        <w:rPr>
          <w:sz w:val="22"/>
          <w:szCs w:val="22"/>
          <w:lang w:val="en-US"/>
        </w:rPr>
        <w:t>)</w:t>
      </w:r>
      <w:r w:rsidRPr="008B7704">
        <w:rPr>
          <w:sz w:val="22"/>
          <w:szCs w:val="22"/>
          <w:lang w:val="en-US"/>
        </w:rPr>
        <w:t>, in his/her quality _________________________</w:t>
      </w:r>
      <w:r w:rsidRPr="001D217A">
        <w:rPr>
          <w:sz w:val="22"/>
          <w:szCs w:val="22"/>
          <w:lang w:val="en-US"/>
        </w:rPr>
        <w:t>(</w:t>
      </w:r>
      <w:r w:rsidRPr="003038BE">
        <w:rPr>
          <w:rStyle w:val="Rimandonotaapidipagina"/>
          <w:sz w:val="22"/>
          <w:szCs w:val="22"/>
        </w:rPr>
        <w:footnoteReference w:id="9"/>
      </w:r>
      <w:r w:rsidRPr="001D217A">
        <w:rPr>
          <w:sz w:val="22"/>
          <w:szCs w:val="22"/>
          <w:lang w:val="en-US"/>
        </w:rPr>
        <w:t>)</w:t>
      </w:r>
      <w:r w:rsidRPr="008B7704">
        <w:rPr>
          <w:sz w:val="22"/>
          <w:szCs w:val="22"/>
          <w:lang w:val="en-US"/>
        </w:rPr>
        <w:t>, with regard to no. ________________ ordinary shares of Enel S.p.A., registered in favor of _______________________,</w:t>
      </w:r>
    </w:p>
    <w:p w14:paraId="102F1ED4" w14:textId="77777777" w:rsidR="0077784C" w:rsidRPr="008B7704" w:rsidRDefault="0077784C" w:rsidP="00336114">
      <w:pPr>
        <w:jc w:val="both"/>
        <w:rPr>
          <w:sz w:val="22"/>
          <w:szCs w:val="22"/>
          <w:lang w:val="en-US"/>
        </w:rPr>
      </w:pPr>
    </w:p>
    <w:p w14:paraId="201D361C" w14:textId="5362BA57" w:rsidR="008B7704" w:rsidRPr="00F957CC" w:rsidRDefault="00D66689" w:rsidP="008B7704">
      <w:pPr>
        <w:pStyle w:val="Paragrafoelenco"/>
        <w:numPr>
          <w:ilvl w:val="0"/>
          <w:numId w:val="37"/>
        </w:numPr>
        <w:spacing w:after="0" w:line="240" w:lineRule="auto"/>
        <w:ind w:left="1077" w:hanging="357"/>
        <w:jc w:val="center"/>
        <w:rPr>
          <w:b/>
          <w:bCs/>
          <w:lang w:val="en-US"/>
        </w:rPr>
      </w:pPr>
      <w:r w:rsidRPr="008B7704">
        <w:rPr>
          <w:rFonts w:ascii="Times New Roman" w:hAnsi="Times New Roman"/>
          <w:b/>
          <w:bCs/>
          <w:lang w:val="en-US"/>
        </w:rPr>
        <w:t>GIVES SUB-PROXY TO</w:t>
      </w:r>
    </w:p>
    <w:p w14:paraId="1F0351C4" w14:textId="77777777" w:rsidR="00180EC3" w:rsidRDefault="00180EC3" w:rsidP="00180EC3">
      <w:pPr>
        <w:pStyle w:val="Paragrafoelenco"/>
        <w:spacing w:after="0" w:line="240" w:lineRule="auto"/>
        <w:ind w:left="1077"/>
        <w:rPr>
          <w:rFonts w:ascii="Times New Roman" w:hAnsi="Times New Roman"/>
          <w:b/>
          <w:bCs/>
          <w:lang w:val="en-US"/>
        </w:rPr>
      </w:pPr>
    </w:p>
    <w:p w14:paraId="66A99909" w14:textId="77777777" w:rsidR="00180EC3" w:rsidRDefault="00180EC3" w:rsidP="00180EC3">
      <w:pPr>
        <w:pStyle w:val="Paragrafoelenco"/>
        <w:spacing w:after="0" w:line="240" w:lineRule="auto"/>
        <w:ind w:left="1077"/>
        <w:rPr>
          <w:rFonts w:ascii="Times New Roman" w:hAnsi="Times New Roman"/>
          <w:b/>
          <w:bCs/>
          <w:lang w:val="en-US"/>
        </w:rPr>
      </w:pPr>
    </w:p>
    <w:p w14:paraId="4353E6EE" w14:textId="77777777" w:rsidR="00180EC3" w:rsidRDefault="00180EC3" w:rsidP="00180EC3">
      <w:pPr>
        <w:pStyle w:val="Paragrafoelenco"/>
        <w:spacing w:after="0" w:line="240" w:lineRule="auto"/>
        <w:ind w:left="1077"/>
        <w:rPr>
          <w:rFonts w:ascii="Times New Roman" w:hAnsi="Times New Roman"/>
          <w:b/>
          <w:bCs/>
          <w:lang w:val="en-US"/>
        </w:rPr>
      </w:pPr>
    </w:p>
    <w:p w14:paraId="0A7A2DFB" w14:textId="77777777" w:rsidR="00180EC3" w:rsidRDefault="00180EC3" w:rsidP="00180EC3">
      <w:pPr>
        <w:pStyle w:val="Paragrafoelenco"/>
        <w:spacing w:after="0" w:line="240" w:lineRule="auto"/>
        <w:ind w:left="1077"/>
        <w:rPr>
          <w:rFonts w:ascii="Times New Roman" w:hAnsi="Times New Roman"/>
          <w:b/>
          <w:bCs/>
          <w:lang w:val="en-US"/>
        </w:rPr>
      </w:pPr>
    </w:p>
    <w:p w14:paraId="4DD2E39C" w14:textId="77777777" w:rsidR="00180EC3" w:rsidRPr="00336114" w:rsidRDefault="00180EC3" w:rsidP="00F957CC">
      <w:pPr>
        <w:pStyle w:val="Paragrafoelenco"/>
        <w:spacing w:after="0" w:line="240" w:lineRule="auto"/>
        <w:ind w:left="1077"/>
        <w:rPr>
          <w:b/>
          <w:bCs/>
          <w:lang w:val="en-US"/>
        </w:rPr>
      </w:pPr>
    </w:p>
    <w:p w14:paraId="0D937AD8" w14:textId="77777777" w:rsidR="000B197C" w:rsidRPr="008B7704" w:rsidRDefault="000B197C" w:rsidP="00336114">
      <w:pPr>
        <w:pStyle w:val="Paragrafoelenco"/>
        <w:spacing w:after="0" w:line="240" w:lineRule="auto"/>
        <w:ind w:left="1077"/>
        <w:rPr>
          <w:b/>
          <w:bCs/>
          <w:lang w:val="en-US"/>
        </w:rPr>
      </w:pPr>
    </w:p>
    <w:p w14:paraId="720A55CE" w14:textId="1048E107" w:rsidR="009D42C1" w:rsidRDefault="005E0BEB" w:rsidP="00336114">
      <w:pPr>
        <w:widowControl w:val="0"/>
        <w:spacing w:line="360" w:lineRule="auto"/>
        <w:jc w:val="both"/>
        <w:rPr>
          <w:sz w:val="22"/>
          <w:szCs w:val="22"/>
          <w:lang w:val="en-US"/>
        </w:rPr>
      </w:pPr>
      <w:r w:rsidRPr="008B7704">
        <w:rPr>
          <w:sz w:val="22"/>
          <w:szCs w:val="22"/>
          <w:lang w:val="en-US"/>
        </w:rPr>
        <w:lastRenderedPageBreak/>
        <w:t>_________________________________________</w:t>
      </w:r>
      <w:r w:rsidR="00F72B2D" w:rsidRPr="008B7704">
        <w:rPr>
          <w:sz w:val="22"/>
          <w:szCs w:val="22"/>
          <w:lang w:val="en-US"/>
        </w:rPr>
        <w:t>_</w:t>
      </w:r>
      <w:r w:rsidRPr="008B7704">
        <w:rPr>
          <w:sz w:val="22"/>
          <w:szCs w:val="22"/>
          <w:lang w:val="en-US"/>
        </w:rPr>
        <w:t>_____________________</w:t>
      </w:r>
      <w:r w:rsidR="00DE31A6" w:rsidRPr="008B7704">
        <w:rPr>
          <w:sz w:val="22"/>
          <w:szCs w:val="22"/>
          <w:lang w:val="en-US"/>
        </w:rPr>
        <w:t>__________________</w:t>
      </w:r>
      <w:r w:rsidRPr="008B7704">
        <w:rPr>
          <w:sz w:val="22"/>
          <w:szCs w:val="22"/>
          <w:lang w:val="en-US"/>
        </w:rPr>
        <w:t>___</w:t>
      </w:r>
      <w:r w:rsidR="00DE31A6" w:rsidRPr="008B7704">
        <w:rPr>
          <w:sz w:val="22"/>
          <w:szCs w:val="22"/>
          <w:lang w:val="en-US"/>
        </w:rPr>
        <w:t>_</w:t>
      </w:r>
      <w:r w:rsidRPr="001D217A">
        <w:rPr>
          <w:sz w:val="22"/>
          <w:szCs w:val="22"/>
          <w:lang w:val="en-US"/>
        </w:rPr>
        <w:t>(</w:t>
      </w:r>
      <w:r w:rsidR="007537B5" w:rsidRPr="003038BE">
        <w:rPr>
          <w:rStyle w:val="Rimandonotaapidipagina"/>
          <w:sz w:val="22"/>
          <w:szCs w:val="22"/>
        </w:rPr>
        <w:footnoteReference w:id="10"/>
      </w:r>
      <w:r w:rsidRPr="001D217A">
        <w:rPr>
          <w:sz w:val="22"/>
          <w:szCs w:val="22"/>
          <w:lang w:val="en-US"/>
        </w:rPr>
        <w:t>)</w:t>
      </w:r>
      <w:r w:rsidR="00DE31A6" w:rsidRPr="008B7704">
        <w:rPr>
          <w:sz w:val="22"/>
          <w:szCs w:val="22"/>
          <w:lang w:val="en-US"/>
        </w:rPr>
        <w:t>, which shall have the right to be replaced by</w:t>
      </w:r>
      <w:r w:rsidR="00A158BC" w:rsidRPr="008B7704">
        <w:rPr>
          <w:sz w:val="22"/>
          <w:szCs w:val="22"/>
          <w:lang w:val="en-US"/>
        </w:rPr>
        <w:t>________________________</w:t>
      </w:r>
      <w:r w:rsidR="005919F9" w:rsidRPr="008B7704">
        <w:rPr>
          <w:sz w:val="22"/>
          <w:szCs w:val="22"/>
          <w:lang w:val="en-US"/>
        </w:rPr>
        <w:t>__</w:t>
      </w:r>
      <w:r w:rsidR="00F72B2D" w:rsidRPr="008B7704">
        <w:rPr>
          <w:sz w:val="22"/>
          <w:szCs w:val="22"/>
          <w:lang w:val="en-US"/>
        </w:rPr>
        <w:t>___</w:t>
      </w:r>
      <w:r w:rsidR="00DE31A6" w:rsidRPr="008B7704">
        <w:rPr>
          <w:sz w:val="22"/>
          <w:szCs w:val="22"/>
          <w:lang w:val="en-US"/>
        </w:rPr>
        <w:t>__</w:t>
      </w:r>
      <w:r w:rsidR="00F72B2D" w:rsidRPr="008B7704">
        <w:rPr>
          <w:sz w:val="22"/>
          <w:szCs w:val="22"/>
          <w:lang w:val="en-US"/>
        </w:rPr>
        <w:t>__</w:t>
      </w:r>
      <w:r w:rsidR="005919F9" w:rsidRPr="008B7704">
        <w:rPr>
          <w:sz w:val="22"/>
          <w:szCs w:val="22"/>
          <w:lang w:val="en-US"/>
        </w:rPr>
        <w:t xml:space="preserve">________________ </w:t>
      </w:r>
      <w:r w:rsidR="00A158BC" w:rsidRPr="001D217A">
        <w:rPr>
          <w:sz w:val="22"/>
          <w:szCs w:val="22"/>
          <w:lang w:val="en-US"/>
        </w:rPr>
        <w:t>(</w:t>
      </w:r>
      <w:r w:rsidR="00A158BC" w:rsidRPr="003038BE">
        <w:rPr>
          <w:rStyle w:val="Rimandonotaapidipagina"/>
          <w:sz w:val="22"/>
          <w:szCs w:val="22"/>
        </w:rPr>
        <w:footnoteReference w:id="11"/>
      </w:r>
      <w:r w:rsidR="00A158BC" w:rsidRPr="001D217A">
        <w:rPr>
          <w:sz w:val="22"/>
          <w:szCs w:val="22"/>
          <w:lang w:val="en-US"/>
        </w:rPr>
        <w:t>)</w:t>
      </w:r>
      <w:r w:rsidR="00BA4443" w:rsidRPr="001D217A">
        <w:rPr>
          <w:sz w:val="22"/>
          <w:szCs w:val="22"/>
          <w:lang w:val="en-US"/>
        </w:rPr>
        <w:t xml:space="preserve"> </w:t>
      </w:r>
      <w:r w:rsidR="00BA4443" w:rsidRPr="008B7704">
        <w:rPr>
          <w:sz w:val="22"/>
          <w:szCs w:val="22"/>
          <w:lang w:val="en-US"/>
        </w:rPr>
        <w:t xml:space="preserve">and/or </w:t>
      </w:r>
      <w:r w:rsidR="00145693" w:rsidRPr="008B7704">
        <w:rPr>
          <w:sz w:val="22"/>
          <w:szCs w:val="22"/>
          <w:lang w:val="en-US"/>
        </w:rPr>
        <w:t xml:space="preserve">to </w:t>
      </w:r>
      <w:r w:rsidR="00BA4443" w:rsidRPr="008B7704">
        <w:rPr>
          <w:sz w:val="22"/>
          <w:szCs w:val="22"/>
          <w:lang w:val="en-US"/>
        </w:rPr>
        <w:t>sub-delegate</w:t>
      </w:r>
      <w:r w:rsidR="001A49C2" w:rsidRPr="008B7704">
        <w:rPr>
          <w:sz w:val="22"/>
          <w:szCs w:val="22"/>
          <w:lang w:val="en-US"/>
        </w:rPr>
        <w:t>,</w:t>
      </w:r>
      <w:r w:rsidR="00F72B2D" w:rsidRPr="008B7704">
        <w:rPr>
          <w:sz w:val="22"/>
          <w:szCs w:val="22"/>
          <w:lang w:val="en-US"/>
        </w:rPr>
        <w:t xml:space="preserve"> </w:t>
      </w:r>
      <w:r w:rsidR="00DE31A6" w:rsidRPr="008B7704">
        <w:rPr>
          <w:sz w:val="22"/>
          <w:szCs w:val="22"/>
          <w:lang w:val="en-US"/>
        </w:rPr>
        <w:t xml:space="preserve">to represent him/her in the aforementioned </w:t>
      </w:r>
      <w:r w:rsidR="00FA1DA3" w:rsidRPr="008B7704">
        <w:rPr>
          <w:sz w:val="22"/>
          <w:szCs w:val="22"/>
          <w:lang w:val="en-US"/>
        </w:rPr>
        <w:t xml:space="preserve">ordinary </w:t>
      </w:r>
      <w:r w:rsidR="00562114">
        <w:rPr>
          <w:sz w:val="22"/>
          <w:szCs w:val="22"/>
          <w:lang w:val="en-US"/>
        </w:rPr>
        <w:t>and extraordinary</w:t>
      </w:r>
      <w:r w:rsidR="00562114" w:rsidRPr="008B7704">
        <w:rPr>
          <w:sz w:val="22"/>
          <w:szCs w:val="22"/>
          <w:lang w:val="en-US"/>
        </w:rPr>
        <w:t xml:space="preserve"> </w:t>
      </w:r>
      <w:r w:rsidR="00FA1DA3" w:rsidRPr="008B7704">
        <w:rPr>
          <w:sz w:val="22"/>
          <w:szCs w:val="22"/>
          <w:lang w:val="en-US"/>
        </w:rPr>
        <w:t xml:space="preserve">Shareholders’ </w:t>
      </w:r>
      <w:r w:rsidR="00DE31A6" w:rsidRPr="008B7704">
        <w:rPr>
          <w:sz w:val="22"/>
          <w:szCs w:val="22"/>
          <w:lang w:val="en-US"/>
        </w:rPr>
        <w:t xml:space="preserve">Meeting, to be held, on single call, on May </w:t>
      </w:r>
      <w:r w:rsidR="00563593">
        <w:rPr>
          <w:sz w:val="22"/>
          <w:szCs w:val="22"/>
          <w:lang w:val="en-US"/>
        </w:rPr>
        <w:t>2</w:t>
      </w:r>
      <w:r w:rsidR="00562114">
        <w:rPr>
          <w:sz w:val="22"/>
          <w:szCs w:val="22"/>
          <w:lang w:val="en-US"/>
        </w:rPr>
        <w:t>2</w:t>
      </w:r>
      <w:r w:rsidR="00DE31A6" w:rsidRPr="008B7704">
        <w:rPr>
          <w:sz w:val="22"/>
          <w:szCs w:val="22"/>
          <w:lang w:val="en-US"/>
        </w:rPr>
        <w:t>, 20</w:t>
      </w:r>
      <w:r w:rsidR="000554B0" w:rsidRPr="008B7704">
        <w:rPr>
          <w:sz w:val="22"/>
          <w:szCs w:val="22"/>
          <w:lang w:val="en-US"/>
        </w:rPr>
        <w:t>2</w:t>
      </w:r>
      <w:r w:rsidR="00562114">
        <w:rPr>
          <w:sz w:val="22"/>
          <w:szCs w:val="22"/>
          <w:lang w:val="en-US"/>
        </w:rPr>
        <w:t>5</w:t>
      </w:r>
      <w:r w:rsidR="00DE31A6" w:rsidRPr="006C0822">
        <w:rPr>
          <w:sz w:val="22"/>
          <w:szCs w:val="22"/>
          <w:lang w:val="en-US"/>
        </w:rPr>
        <w:t xml:space="preserve">, at 2:00 pm, in Rome, </w:t>
      </w:r>
      <w:r w:rsidR="00100BAD" w:rsidRPr="006C0822">
        <w:rPr>
          <w:sz w:val="22"/>
          <w:szCs w:val="22"/>
          <w:lang w:val="en-US"/>
        </w:rPr>
        <w:t>at</w:t>
      </w:r>
      <w:r w:rsidR="00FC7FE5" w:rsidRPr="006C0822">
        <w:rPr>
          <w:sz w:val="22"/>
          <w:szCs w:val="22"/>
          <w:lang w:val="en-US"/>
        </w:rPr>
        <w:t xml:space="preserve"> </w:t>
      </w:r>
      <w:r w:rsidR="00DE31A6" w:rsidRPr="006C0822">
        <w:rPr>
          <w:sz w:val="22"/>
          <w:szCs w:val="22"/>
          <w:lang w:val="en-US"/>
        </w:rPr>
        <w:t>Via</w:t>
      </w:r>
      <w:r w:rsidR="000322DD" w:rsidRPr="006C0822">
        <w:rPr>
          <w:sz w:val="22"/>
          <w:szCs w:val="22"/>
          <w:lang w:val="en-US"/>
        </w:rPr>
        <w:t xml:space="preserve"> </w:t>
      </w:r>
      <w:proofErr w:type="spellStart"/>
      <w:r w:rsidR="00225C5C" w:rsidRPr="006C0822">
        <w:rPr>
          <w:sz w:val="22"/>
          <w:szCs w:val="22"/>
          <w:lang w:val="en-US"/>
        </w:rPr>
        <w:t>Dalmazia</w:t>
      </w:r>
      <w:proofErr w:type="spellEnd"/>
      <w:r w:rsidR="00DE31A6" w:rsidRPr="006C0822">
        <w:rPr>
          <w:sz w:val="22"/>
          <w:szCs w:val="22"/>
          <w:lang w:val="en-US"/>
        </w:rPr>
        <w:t xml:space="preserve">, no. </w:t>
      </w:r>
      <w:r w:rsidR="00225C5C" w:rsidRPr="006C0822">
        <w:rPr>
          <w:sz w:val="22"/>
          <w:szCs w:val="22"/>
          <w:lang w:val="en-US"/>
        </w:rPr>
        <w:t>15</w:t>
      </w:r>
      <w:r w:rsidR="00DE31A6" w:rsidRPr="006C0822">
        <w:rPr>
          <w:sz w:val="22"/>
          <w:szCs w:val="22"/>
          <w:lang w:val="en-US"/>
        </w:rPr>
        <w:t>,</w:t>
      </w:r>
      <w:r w:rsidR="00DE31A6" w:rsidRPr="008B7704">
        <w:rPr>
          <w:sz w:val="22"/>
          <w:szCs w:val="22"/>
          <w:lang w:val="en-US"/>
        </w:rPr>
        <w:t xml:space="preserve"> with the following agenda:</w:t>
      </w:r>
    </w:p>
    <w:p w14:paraId="2CCB9366" w14:textId="77ADB47C" w:rsidR="001A0DA9" w:rsidRPr="000D6ED9" w:rsidRDefault="001A0DA9" w:rsidP="00336114">
      <w:pPr>
        <w:widowControl w:val="0"/>
        <w:spacing w:line="360" w:lineRule="auto"/>
        <w:jc w:val="both"/>
        <w:rPr>
          <w:b/>
          <w:bCs/>
          <w:color w:val="000000"/>
        </w:rPr>
      </w:pPr>
      <w:proofErr w:type="spellStart"/>
      <w:r w:rsidRPr="000D6ED9">
        <w:rPr>
          <w:b/>
          <w:bCs/>
          <w:color w:val="000000"/>
        </w:rPr>
        <w:t>Ordinary</w:t>
      </w:r>
      <w:proofErr w:type="spellEnd"/>
      <w:r w:rsidRPr="000D6ED9">
        <w:rPr>
          <w:b/>
          <w:bCs/>
          <w:color w:val="000000"/>
        </w:rPr>
        <w:t xml:space="preserve"> </w:t>
      </w:r>
      <w:r w:rsidR="00E02778">
        <w:rPr>
          <w:b/>
          <w:bCs/>
          <w:color w:val="000000"/>
        </w:rPr>
        <w:t>part</w:t>
      </w:r>
    </w:p>
    <w:p w14:paraId="138B8AA8" w14:textId="7794E501"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 xml:space="preserve">Financial statements as of December 31, </w:t>
      </w:r>
      <w:r w:rsidR="00C332AE" w:rsidRPr="008B7704">
        <w:rPr>
          <w:sz w:val="22"/>
          <w:szCs w:val="22"/>
          <w:lang w:val="en-US"/>
        </w:rPr>
        <w:t>20</w:t>
      </w:r>
      <w:r w:rsidR="00C332AE">
        <w:rPr>
          <w:sz w:val="22"/>
          <w:szCs w:val="22"/>
          <w:lang w:val="en-US"/>
        </w:rPr>
        <w:t>24</w:t>
      </w:r>
      <w:r w:rsidRPr="008B7704">
        <w:rPr>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sz w:val="22"/>
          <w:szCs w:val="22"/>
          <w:lang w:val="en-US"/>
        </w:rPr>
        <w:t>20</w:t>
      </w:r>
      <w:r w:rsidR="0036665D">
        <w:rPr>
          <w:sz w:val="22"/>
          <w:szCs w:val="22"/>
          <w:lang w:val="en-US"/>
        </w:rPr>
        <w:t>2</w:t>
      </w:r>
      <w:r w:rsidR="00AD1B20">
        <w:rPr>
          <w:sz w:val="22"/>
          <w:szCs w:val="22"/>
          <w:lang w:val="en-US"/>
        </w:rPr>
        <w:t>4</w:t>
      </w:r>
      <w:proofErr w:type="gramEnd"/>
      <w:r w:rsidR="00AD1B20">
        <w:rPr>
          <w:sz w:val="22"/>
          <w:szCs w:val="22"/>
          <w:lang w:val="en-US"/>
        </w:rPr>
        <w:t xml:space="preserve"> </w:t>
      </w:r>
      <w:r w:rsidR="00793F18">
        <w:rPr>
          <w:sz w:val="22"/>
          <w:szCs w:val="22"/>
          <w:lang w:val="en-US"/>
        </w:rPr>
        <w:t>including</w:t>
      </w:r>
      <w:r w:rsidR="00AD1B20" w:rsidRPr="00AD1B20">
        <w:rPr>
          <w:sz w:val="22"/>
          <w:szCs w:val="22"/>
          <w:lang w:val="en-US"/>
        </w:rPr>
        <w:t xml:space="preserve"> the </w:t>
      </w:r>
      <w:r w:rsidR="007A59E0">
        <w:rPr>
          <w:sz w:val="22"/>
          <w:szCs w:val="22"/>
          <w:lang w:val="en-US"/>
        </w:rPr>
        <w:t>C</w:t>
      </w:r>
      <w:r w:rsidR="00AD1B20" w:rsidRPr="00AD1B20">
        <w:rPr>
          <w:sz w:val="22"/>
          <w:szCs w:val="22"/>
          <w:lang w:val="en-US"/>
        </w:rPr>
        <w:t xml:space="preserve">onsolidated </w:t>
      </w:r>
      <w:r w:rsidR="00657933">
        <w:rPr>
          <w:sz w:val="22"/>
          <w:szCs w:val="22"/>
          <w:lang w:val="en-US"/>
        </w:rPr>
        <w:t>s</w:t>
      </w:r>
      <w:r w:rsidR="00AD1B20" w:rsidRPr="00AD1B20">
        <w:rPr>
          <w:sz w:val="22"/>
          <w:szCs w:val="22"/>
          <w:lang w:val="en-US"/>
        </w:rPr>
        <w:t xml:space="preserve">ustainability </w:t>
      </w:r>
      <w:r w:rsidR="007A59E0">
        <w:rPr>
          <w:sz w:val="22"/>
          <w:szCs w:val="22"/>
          <w:lang w:val="en-US"/>
        </w:rPr>
        <w:t>s</w:t>
      </w:r>
      <w:r w:rsidR="00AD1B20" w:rsidRPr="00AD1B20">
        <w:rPr>
          <w:sz w:val="22"/>
          <w:szCs w:val="22"/>
          <w:lang w:val="en-US"/>
        </w:rPr>
        <w:t>tatement</w:t>
      </w:r>
      <w:r w:rsidR="00AD1B20">
        <w:rPr>
          <w:sz w:val="22"/>
          <w:szCs w:val="22"/>
          <w:lang w:val="en-US"/>
        </w:rPr>
        <w:t xml:space="preserve"> </w:t>
      </w:r>
      <w:r w:rsidRPr="008B7704">
        <w:rPr>
          <w:sz w:val="22"/>
          <w:szCs w:val="22"/>
          <w:lang w:val="en-US"/>
        </w:rPr>
        <w:t>related to the financial year 20</w:t>
      </w:r>
      <w:r w:rsidR="0036665D">
        <w:rPr>
          <w:sz w:val="22"/>
          <w:szCs w:val="22"/>
          <w:lang w:val="en-US"/>
        </w:rPr>
        <w:t>2</w:t>
      </w:r>
      <w:r w:rsidR="00AD1B20">
        <w:rPr>
          <w:sz w:val="22"/>
          <w:szCs w:val="22"/>
          <w:lang w:val="en-US"/>
        </w:rPr>
        <w:t>4</w:t>
      </w:r>
      <w:r w:rsidRPr="008B7704">
        <w:rPr>
          <w:sz w:val="22"/>
          <w:szCs w:val="22"/>
          <w:lang w:val="en-US"/>
        </w:rPr>
        <w:t>.</w:t>
      </w:r>
    </w:p>
    <w:p w14:paraId="6B5318E9" w14:textId="348FC673" w:rsidR="00DE31A6" w:rsidRPr="008B7704"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Allocation of the annual net income</w:t>
      </w:r>
      <w:r w:rsidR="00A64093">
        <w:rPr>
          <w:sz w:val="22"/>
          <w:szCs w:val="22"/>
          <w:lang w:val="en-US"/>
        </w:rPr>
        <w:t xml:space="preserve"> and distribution </w:t>
      </w:r>
      <w:r w:rsidR="009B36DC">
        <w:rPr>
          <w:sz w:val="22"/>
          <w:szCs w:val="22"/>
          <w:lang w:val="en-US"/>
        </w:rPr>
        <w:t>o</w:t>
      </w:r>
      <w:r w:rsidR="00A64093">
        <w:rPr>
          <w:sz w:val="22"/>
          <w:szCs w:val="22"/>
          <w:lang w:val="en-US"/>
        </w:rPr>
        <w:t>f available reserves</w:t>
      </w:r>
      <w:r w:rsidR="00293392" w:rsidRPr="008B7704">
        <w:rPr>
          <w:sz w:val="22"/>
          <w:szCs w:val="22"/>
          <w:lang w:val="en-US"/>
        </w:rPr>
        <w:t>.</w:t>
      </w:r>
    </w:p>
    <w:p w14:paraId="6DEF803A" w14:textId="387C54FA" w:rsidR="00DE31A6"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 xml:space="preserve">Authorization for the acquisition and the disposal of </w:t>
      </w:r>
      <w:r w:rsidR="00DF0848" w:rsidRPr="008B7704">
        <w:rPr>
          <w:sz w:val="22"/>
          <w:szCs w:val="22"/>
          <w:lang w:val="en-US"/>
        </w:rPr>
        <w:t xml:space="preserve">treasury </w:t>
      </w:r>
      <w:r w:rsidRPr="008B7704">
        <w:rPr>
          <w:sz w:val="22"/>
          <w:szCs w:val="22"/>
          <w:lang w:val="en-US"/>
        </w:rPr>
        <w:t xml:space="preserve">shares, </w:t>
      </w:r>
      <w:r w:rsidRPr="008B7704">
        <w:rPr>
          <w:bCs/>
          <w:sz w:val="22"/>
          <w:szCs w:val="22"/>
          <w:lang w:val="en-US"/>
        </w:rPr>
        <w:t xml:space="preserve">subject to the revocation of the authorization granted by the ordinary Shareholders’ Meeting held on May </w:t>
      </w:r>
      <w:r w:rsidR="00AD1B20">
        <w:rPr>
          <w:bCs/>
          <w:sz w:val="22"/>
          <w:szCs w:val="22"/>
          <w:lang w:val="en-US"/>
        </w:rPr>
        <w:t>23</w:t>
      </w:r>
      <w:r w:rsidRPr="008B7704">
        <w:rPr>
          <w:bCs/>
          <w:sz w:val="22"/>
          <w:szCs w:val="22"/>
          <w:lang w:val="en-US"/>
        </w:rPr>
        <w:t>, 20</w:t>
      </w:r>
      <w:r w:rsidR="0036665D">
        <w:rPr>
          <w:sz w:val="22"/>
          <w:szCs w:val="22"/>
          <w:lang w:val="en-US"/>
        </w:rPr>
        <w:t>2</w:t>
      </w:r>
      <w:r w:rsidR="00AD1B20">
        <w:rPr>
          <w:sz w:val="22"/>
          <w:szCs w:val="22"/>
          <w:lang w:val="en-US"/>
        </w:rPr>
        <w:t>4</w:t>
      </w:r>
      <w:r w:rsidRPr="008B7704">
        <w:rPr>
          <w:sz w:val="22"/>
          <w:szCs w:val="22"/>
          <w:lang w:val="en-US"/>
        </w:rPr>
        <w:t xml:space="preserve">. Related </w:t>
      </w:r>
      <w:r w:rsidR="007B6154">
        <w:rPr>
          <w:sz w:val="22"/>
          <w:szCs w:val="22"/>
          <w:lang w:val="en-US"/>
        </w:rPr>
        <w:t xml:space="preserve">and consequent </w:t>
      </w:r>
      <w:r w:rsidRPr="008B7704">
        <w:rPr>
          <w:sz w:val="22"/>
          <w:szCs w:val="22"/>
          <w:lang w:val="en-US"/>
        </w:rPr>
        <w:t>resolutions.</w:t>
      </w:r>
    </w:p>
    <w:p w14:paraId="1ADA1E38" w14:textId="3C6509EF" w:rsidR="00050B6B" w:rsidRPr="00050B6B" w:rsidRDefault="00050B6B" w:rsidP="000D6ED9">
      <w:pPr>
        <w:numPr>
          <w:ilvl w:val="0"/>
          <w:numId w:val="33"/>
        </w:numPr>
        <w:shd w:val="clear" w:color="auto" w:fill="FFFFFF"/>
        <w:spacing w:line="360" w:lineRule="auto"/>
        <w:ind w:left="567" w:hanging="567"/>
        <w:jc w:val="both"/>
        <w:rPr>
          <w:sz w:val="22"/>
          <w:szCs w:val="22"/>
          <w:lang w:val="en-US"/>
        </w:rPr>
      </w:pPr>
      <w:r w:rsidRPr="00050B6B">
        <w:rPr>
          <w:sz w:val="22"/>
          <w:szCs w:val="22"/>
          <w:lang w:val="en-US"/>
        </w:rPr>
        <w:t>Election of the Board of Statutory Auditors.</w:t>
      </w:r>
    </w:p>
    <w:p w14:paraId="780AA61C" w14:textId="45C740E3" w:rsidR="00050B6B" w:rsidRDefault="00050B6B" w:rsidP="000D6ED9">
      <w:pPr>
        <w:numPr>
          <w:ilvl w:val="0"/>
          <w:numId w:val="33"/>
        </w:numPr>
        <w:shd w:val="clear" w:color="auto" w:fill="FFFFFF"/>
        <w:spacing w:line="360" w:lineRule="auto"/>
        <w:ind w:left="567" w:hanging="567"/>
        <w:jc w:val="both"/>
        <w:rPr>
          <w:sz w:val="22"/>
          <w:szCs w:val="22"/>
          <w:lang w:val="en-US"/>
        </w:rPr>
      </w:pPr>
      <w:r w:rsidRPr="00050B6B">
        <w:rPr>
          <w:sz w:val="22"/>
          <w:szCs w:val="22"/>
          <w:lang w:val="en-US"/>
        </w:rPr>
        <w:t>Determination of the remuneration of the regular members of the Board of Statutory Auditors.</w:t>
      </w:r>
    </w:p>
    <w:p w14:paraId="7218811B" w14:textId="14D4CD9E" w:rsidR="007D127E" w:rsidRDefault="00DE31A6" w:rsidP="008B7704">
      <w:pPr>
        <w:numPr>
          <w:ilvl w:val="0"/>
          <w:numId w:val="33"/>
        </w:numPr>
        <w:shd w:val="clear" w:color="auto" w:fill="FFFFFF"/>
        <w:spacing w:line="360" w:lineRule="auto"/>
        <w:ind w:left="567" w:hanging="567"/>
        <w:jc w:val="both"/>
        <w:rPr>
          <w:sz w:val="22"/>
          <w:szCs w:val="22"/>
          <w:lang w:val="en-US"/>
        </w:rPr>
      </w:pPr>
      <w:r w:rsidRPr="008B7704">
        <w:rPr>
          <w:sz w:val="22"/>
          <w:szCs w:val="22"/>
          <w:lang w:val="en-US"/>
        </w:rPr>
        <w:t>Long term incentive Plan 20</w:t>
      </w:r>
      <w:r w:rsidR="000554B0" w:rsidRPr="008B7704">
        <w:rPr>
          <w:sz w:val="22"/>
          <w:szCs w:val="22"/>
          <w:lang w:val="en-US"/>
        </w:rPr>
        <w:t>2</w:t>
      </w:r>
      <w:r w:rsidR="00906315">
        <w:rPr>
          <w:sz w:val="22"/>
          <w:szCs w:val="22"/>
          <w:lang w:val="en-US"/>
        </w:rPr>
        <w:t>5</w:t>
      </w:r>
      <w:r w:rsidRPr="008B7704">
        <w:rPr>
          <w:sz w:val="22"/>
          <w:szCs w:val="22"/>
          <w:lang w:val="en-US"/>
        </w:rPr>
        <w:t xml:space="preserve"> reserved to the management of Enel S.p.A. and/or of its subsidiaries pursuant to Article 2359 of the Italian Civil Code.</w:t>
      </w:r>
    </w:p>
    <w:p w14:paraId="40055832" w14:textId="10891A56" w:rsidR="000554B0" w:rsidRPr="008B7704" w:rsidRDefault="00DE31A6" w:rsidP="008B7704">
      <w:pPr>
        <w:numPr>
          <w:ilvl w:val="0"/>
          <w:numId w:val="33"/>
        </w:numPr>
        <w:shd w:val="clear" w:color="auto" w:fill="FFFFFF"/>
        <w:spacing w:line="360" w:lineRule="auto"/>
        <w:ind w:left="567" w:hanging="567"/>
        <w:jc w:val="both"/>
        <w:rPr>
          <w:sz w:val="22"/>
          <w:szCs w:val="22"/>
          <w:lang w:val="en-US"/>
        </w:rPr>
      </w:pPr>
      <w:bookmarkStart w:id="0" w:name="_Hlk192507852"/>
      <w:r w:rsidRPr="008B7704">
        <w:rPr>
          <w:sz w:val="22"/>
          <w:szCs w:val="22"/>
          <w:lang w:val="en-US"/>
        </w:rPr>
        <w:t>Re</w:t>
      </w:r>
      <w:r w:rsidR="000554B0" w:rsidRPr="008B7704">
        <w:rPr>
          <w:sz w:val="22"/>
          <w:szCs w:val="22"/>
          <w:lang w:val="en-US"/>
        </w:rPr>
        <w:t>port</w:t>
      </w:r>
      <w:r w:rsidR="000554B0" w:rsidRPr="008B7704">
        <w:rPr>
          <w:rFonts w:ascii="Arial" w:hAnsi="Arial" w:cs="Arial"/>
          <w:color w:val="111111"/>
          <w:spacing w:val="7"/>
          <w:lang w:val="en-US"/>
        </w:rPr>
        <w:t xml:space="preserve"> </w:t>
      </w:r>
      <w:r w:rsidR="000554B0" w:rsidRPr="008B7704">
        <w:rPr>
          <w:sz w:val="22"/>
          <w:szCs w:val="22"/>
          <w:lang w:val="en-US"/>
        </w:rPr>
        <w:t>on the remuneration policy and compensations paid:</w:t>
      </w:r>
    </w:p>
    <w:bookmarkEnd w:id="0"/>
    <w:p w14:paraId="2815545A" w14:textId="4B2C68D8" w:rsidR="000554B0" w:rsidRPr="008B7704" w:rsidRDefault="000462ED" w:rsidP="008B7704">
      <w:pPr>
        <w:shd w:val="clear" w:color="auto" w:fill="FFFFFF"/>
        <w:spacing w:line="360" w:lineRule="auto"/>
        <w:ind w:left="567"/>
        <w:jc w:val="both"/>
        <w:rPr>
          <w:sz w:val="22"/>
          <w:szCs w:val="22"/>
          <w:lang w:val="en-US"/>
        </w:rPr>
      </w:pPr>
      <w:r>
        <w:rPr>
          <w:sz w:val="22"/>
          <w:szCs w:val="22"/>
          <w:lang w:val="en-US"/>
        </w:rPr>
        <w:t>7</w:t>
      </w:r>
      <w:r w:rsidR="000554B0" w:rsidRPr="008B7704">
        <w:rPr>
          <w:sz w:val="22"/>
          <w:szCs w:val="22"/>
          <w:lang w:val="en-US"/>
        </w:rPr>
        <w:t>.</w:t>
      </w:r>
      <w:r w:rsidR="000554B0" w:rsidRPr="000462ED">
        <w:rPr>
          <w:sz w:val="22"/>
          <w:szCs w:val="22"/>
          <w:lang w:val="en-US"/>
        </w:rPr>
        <w:t>1</w:t>
      </w:r>
      <w:r w:rsidR="000554B0" w:rsidRPr="008B7704">
        <w:rPr>
          <w:sz w:val="22"/>
          <w:szCs w:val="22"/>
          <w:lang w:val="en-US"/>
        </w:rPr>
        <w:tab/>
        <w:t xml:space="preserve">First section: </w:t>
      </w:r>
      <w:r w:rsidR="003F35B4">
        <w:rPr>
          <w:sz w:val="22"/>
          <w:szCs w:val="22"/>
          <w:lang w:val="en-US"/>
        </w:rPr>
        <w:t xml:space="preserve">report on the </w:t>
      </w:r>
      <w:r w:rsidR="000554B0" w:rsidRPr="008B7704">
        <w:rPr>
          <w:sz w:val="22"/>
          <w:szCs w:val="22"/>
          <w:lang w:val="en-US"/>
        </w:rPr>
        <w:t xml:space="preserve">remuneration policy </w:t>
      </w:r>
      <w:r w:rsidR="0088284F">
        <w:rPr>
          <w:sz w:val="22"/>
          <w:szCs w:val="22"/>
          <w:lang w:val="en-US"/>
        </w:rPr>
        <w:t>for 202</w:t>
      </w:r>
      <w:r w:rsidR="00906315">
        <w:rPr>
          <w:sz w:val="22"/>
          <w:szCs w:val="22"/>
          <w:lang w:val="en-US"/>
        </w:rPr>
        <w:t>5</w:t>
      </w:r>
      <w:r w:rsidR="0088284F">
        <w:rPr>
          <w:sz w:val="22"/>
          <w:szCs w:val="22"/>
          <w:lang w:val="en-US"/>
        </w:rPr>
        <w:t xml:space="preserve"> </w:t>
      </w:r>
      <w:r w:rsidR="000554B0" w:rsidRPr="008B7704">
        <w:rPr>
          <w:sz w:val="22"/>
          <w:szCs w:val="22"/>
          <w:lang w:val="en-US"/>
        </w:rPr>
        <w:t>(binding resolution);</w:t>
      </w:r>
    </w:p>
    <w:p w14:paraId="49AB7CB2" w14:textId="50E26042" w:rsidR="00DE31A6" w:rsidRDefault="000462ED" w:rsidP="008B7704">
      <w:pPr>
        <w:shd w:val="clear" w:color="auto" w:fill="FFFFFF"/>
        <w:spacing w:line="360" w:lineRule="auto"/>
        <w:ind w:left="567"/>
        <w:jc w:val="both"/>
        <w:rPr>
          <w:sz w:val="22"/>
          <w:szCs w:val="22"/>
          <w:lang w:val="en-US"/>
        </w:rPr>
      </w:pPr>
      <w:r>
        <w:rPr>
          <w:sz w:val="22"/>
          <w:szCs w:val="22"/>
          <w:lang w:val="en-US"/>
        </w:rPr>
        <w:t>7</w:t>
      </w:r>
      <w:r w:rsidR="000554B0" w:rsidRPr="008B7704">
        <w:rPr>
          <w:sz w:val="22"/>
          <w:szCs w:val="22"/>
          <w:lang w:val="en-US"/>
        </w:rPr>
        <w:t>.2</w:t>
      </w:r>
      <w:r w:rsidR="000554B0" w:rsidRPr="008B7704">
        <w:rPr>
          <w:sz w:val="22"/>
          <w:szCs w:val="22"/>
          <w:lang w:val="en-US"/>
        </w:rPr>
        <w:tab/>
        <w:t xml:space="preserve">Second section: </w:t>
      </w:r>
      <w:r w:rsidR="003F35B4">
        <w:rPr>
          <w:sz w:val="22"/>
          <w:szCs w:val="22"/>
          <w:lang w:val="en-US"/>
        </w:rPr>
        <w:t xml:space="preserve">report on the </w:t>
      </w:r>
      <w:r w:rsidR="000554B0" w:rsidRPr="008B7704">
        <w:rPr>
          <w:sz w:val="22"/>
          <w:szCs w:val="22"/>
          <w:lang w:val="en-US"/>
        </w:rPr>
        <w:t>compensations paid</w:t>
      </w:r>
      <w:r w:rsidR="0088284F">
        <w:rPr>
          <w:sz w:val="22"/>
          <w:szCs w:val="22"/>
          <w:lang w:val="en-US"/>
        </w:rPr>
        <w:t xml:space="preserve"> </w:t>
      </w:r>
      <w:r w:rsidR="0094325B">
        <w:rPr>
          <w:sz w:val="22"/>
          <w:szCs w:val="22"/>
          <w:lang w:val="en-US"/>
        </w:rPr>
        <w:t>in</w:t>
      </w:r>
      <w:r w:rsidR="0088284F">
        <w:rPr>
          <w:sz w:val="22"/>
          <w:szCs w:val="22"/>
          <w:lang w:val="en-US"/>
        </w:rPr>
        <w:t xml:space="preserve"> 202</w:t>
      </w:r>
      <w:r w:rsidR="00906315">
        <w:rPr>
          <w:sz w:val="22"/>
          <w:szCs w:val="22"/>
          <w:lang w:val="en-US"/>
        </w:rPr>
        <w:t>4</w:t>
      </w:r>
      <w:r w:rsidR="000554B0" w:rsidRPr="008B7704">
        <w:rPr>
          <w:sz w:val="22"/>
          <w:szCs w:val="22"/>
          <w:lang w:val="en-US"/>
        </w:rPr>
        <w:t xml:space="preserve"> (non-binding resolution)</w:t>
      </w:r>
      <w:r w:rsidR="00971E32">
        <w:rPr>
          <w:sz w:val="22"/>
          <w:szCs w:val="22"/>
          <w:lang w:val="en-US"/>
        </w:rPr>
        <w:t>.</w:t>
      </w:r>
    </w:p>
    <w:p w14:paraId="427FA6E4" w14:textId="2ACA1F56" w:rsidR="00C96428" w:rsidRDefault="00C96428" w:rsidP="00517FC4">
      <w:pPr>
        <w:widowControl w:val="0"/>
        <w:spacing w:line="360" w:lineRule="auto"/>
        <w:jc w:val="both"/>
        <w:rPr>
          <w:b/>
          <w:bCs/>
          <w:color w:val="000000"/>
        </w:rPr>
      </w:pPr>
      <w:proofErr w:type="spellStart"/>
      <w:r w:rsidRPr="000D6ED9">
        <w:rPr>
          <w:b/>
          <w:bCs/>
          <w:color w:val="000000"/>
        </w:rPr>
        <w:t>Extraordinary</w:t>
      </w:r>
      <w:proofErr w:type="spellEnd"/>
      <w:r w:rsidRPr="000D6ED9">
        <w:rPr>
          <w:b/>
          <w:bCs/>
          <w:color w:val="000000"/>
        </w:rPr>
        <w:t xml:space="preserve"> </w:t>
      </w:r>
      <w:r w:rsidR="00793F18">
        <w:rPr>
          <w:b/>
          <w:bCs/>
          <w:color w:val="000000"/>
        </w:rPr>
        <w:t>part</w:t>
      </w:r>
    </w:p>
    <w:p w14:paraId="2CECD3B9" w14:textId="4127C025" w:rsidR="00803644" w:rsidRDefault="00FC6014" w:rsidP="00FC6014">
      <w:pPr>
        <w:numPr>
          <w:ilvl w:val="0"/>
          <w:numId w:val="42"/>
        </w:numPr>
        <w:shd w:val="clear" w:color="auto" w:fill="FFFFFF"/>
        <w:spacing w:line="360" w:lineRule="auto"/>
        <w:ind w:left="567" w:hanging="567"/>
        <w:jc w:val="both"/>
        <w:rPr>
          <w:sz w:val="22"/>
          <w:szCs w:val="22"/>
          <w:lang w:val="en-US"/>
        </w:rPr>
      </w:pPr>
      <w:r w:rsidRPr="00FC6014">
        <w:rPr>
          <w:sz w:val="22"/>
          <w:szCs w:val="22"/>
          <w:lang w:val="en-US"/>
        </w:rPr>
        <w:t>Amendments to Article 5</w:t>
      </w:r>
      <w:r w:rsidR="00657933">
        <w:rPr>
          <w:sz w:val="22"/>
          <w:szCs w:val="22"/>
          <w:lang w:val="en-US"/>
        </w:rPr>
        <w:t>.1</w:t>
      </w:r>
      <w:r w:rsidRPr="00FC6014">
        <w:rPr>
          <w:sz w:val="22"/>
          <w:szCs w:val="22"/>
          <w:lang w:val="en-US"/>
        </w:rPr>
        <w:t xml:space="preserve"> (deletion of the nominal value of the shares), Article 16.2 (modalities of holding meetings of the Board of Directors by means of telecommunications) and Article 25.4 (modalities of holding meetings of the Board of Statutory Auditors by means of telecommunications) of the Corporate Bylaws</w:t>
      </w:r>
      <w:r>
        <w:rPr>
          <w:sz w:val="22"/>
          <w:szCs w:val="22"/>
          <w:lang w:val="en-US"/>
        </w:rPr>
        <w:t>.</w:t>
      </w:r>
    </w:p>
    <w:p w14:paraId="626D2D22" w14:textId="6FC5B8C7" w:rsidR="00FF3265" w:rsidRPr="000D6ED9" w:rsidRDefault="00616B0E" w:rsidP="000D6ED9">
      <w:pPr>
        <w:numPr>
          <w:ilvl w:val="0"/>
          <w:numId w:val="42"/>
        </w:numPr>
        <w:shd w:val="clear" w:color="auto" w:fill="FFFFFF"/>
        <w:spacing w:line="360" w:lineRule="auto"/>
        <w:ind w:left="567" w:hanging="567"/>
        <w:jc w:val="both"/>
        <w:rPr>
          <w:sz w:val="22"/>
          <w:szCs w:val="22"/>
          <w:lang w:val="en-US"/>
        </w:rPr>
      </w:pPr>
      <w:r w:rsidRPr="00616B0E">
        <w:rPr>
          <w:sz w:val="22"/>
          <w:szCs w:val="22"/>
          <w:lang w:val="en-US"/>
        </w:rPr>
        <w:t>Cancellation of treasury shares without reduction of share capital and consequent amendment of Article 5 of the Corporate Bylaws. Related and consequent resolutions</w:t>
      </w:r>
      <w:r w:rsidR="008F117A">
        <w:rPr>
          <w:sz w:val="22"/>
          <w:szCs w:val="22"/>
          <w:lang w:val="en-US"/>
        </w:rPr>
        <w:t>.</w:t>
      </w:r>
    </w:p>
    <w:p w14:paraId="52DB925A" w14:textId="2A380D1F" w:rsidR="009D42C1" w:rsidRPr="008B7704" w:rsidRDefault="00DE31A6" w:rsidP="008B7704">
      <w:pPr>
        <w:shd w:val="clear" w:color="auto" w:fill="FFFFFF"/>
        <w:spacing w:line="360" w:lineRule="auto"/>
        <w:jc w:val="both"/>
        <w:rPr>
          <w:sz w:val="22"/>
          <w:szCs w:val="22"/>
          <w:lang w:val="en-US"/>
        </w:rPr>
      </w:pPr>
      <w:r w:rsidRPr="008B7704">
        <w:rPr>
          <w:sz w:val="22"/>
          <w:szCs w:val="22"/>
          <w:lang w:val="en-US"/>
        </w:rPr>
        <w:lastRenderedPageBreak/>
        <w:t xml:space="preserve">entrusting him/her with the necessary powers to </w:t>
      </w:r>
      <w:r w:rsidR="00FA1DA3" w:rsidRPr="008B7704">
        <w:rPr>
          <w:sz w:val="22"/>
          <w:szCs w:val="22"/>
          <w:lang w:val="en-US"/>
        </w:rPr>
        <w:t>attend and vote at</w:t>
      </w:r>
      <w:r w:rsidR="00E70C3C" w:rsidRPr="008B7704">
        <w:rPr>
          <w:sz w:val="22"/>
          <w:szCs w:val="22"/>
          <w:lang w:val="en-US"/>
        </w:rPr>
        <w:t xml:space="preserve"> the Meeting</w:t>
      </w:r>
      <w:r w:rsidRPr="008B7704">
        <w:rPr>
          <w:sz w:val="22"/>
          <w:szCs w:val="22"/>
          <w:lang w:val="en-US"/>
        </w:rPr>
        <w:t>, in his/her name and on his/her behalf</w:t>
      </w:r>
      <w:r w:rsidR="00E70C3C" w:rsidRPr="008B7704">
        <w:rPr>
          <w:sz w:val="22"/>
          <w:szCs w:val="22"/>
          <w:lang w:val="en-US"/>
        </w:rPr>
        <w:t>, in accordance with the instructions below</w:t>
      </w:r>
      <w:r w:rsidR="00F22A3B" w:rsidRPr="008B7704">
        <w:rPr>
          <w:sz w:val="22"/>
          <w:szCs w:val="22"/>
          <w:lang w:val="en-US"/>
        </w:rPr>
        <w:t xml:space="preserve"> </w:t>
      </w:r>
      <w:r w:rsidR="0010321D" w:rsidRPr="008B7704">
        <w:rPr>
          <w:sz w:val="22"/>
          <w:szCs w:val="22"/>
          <w:lang w:val="en-US"/>
        </w:rPr>
        <w:t>(</w:t>
      </w:r>
      <w:r w:rsidR="0083500B" w:rsidRPr="008B7704">
        <w:rPr>
          <w:rStyle w:val="Rimandonotaapidipagina"/>
          <w:sz w:val="22"/>
          <w:szCs w:val="22"/>
        </w:rPr>
        <w:footnoteReference w:id="12"/>
      </w:r>
      <w:r w:rsidR="0010321D" w:rsidRPr="008B7704">
        <w:rPr>
          <w:sz w:val="22"/>
          <w:szCs w:val="22"/>
          <w:lang w:val="en-US"/>
        </w:rPr>
        <w:t>)</w:t>
      </w:r>
      <w:r w:rsidR="00281295" w:rsidRPr="008B7704">
        <w:rPr>
          <w:sz w:val="22"/>
          <w:szCs w:val="22"/>
          <w:lang w:val="en-US"/>
        </w:rPr>
        <w:t xml:space="preserve"> </w:t>
      </w:r>
      <w:r w:rsidR="0010321D" w:rsidRPr="008B7704">
        <w:rPr>
          <w:sz w:val="22"/>
          <w:szCs w:val="22"/>
          <w:lang w:val="en-US"/>
        </w:rPr>
        <w:t>(</w:t>
      </w:r>
      <w:r w:rsidR="00281295" w:rsidRPr="008B7704">
        <w:rPr>
          <w:rStyle w:val="Rimandonotaapidipagina"/>
          <w:sz w:val="22"/>
          <w:szCs w:val="22"/>
        </w:rPr>
        <w:footnoteReference w:id="13"/>
      </w:r>
      <w:r w:rsidR="0010321D" w:rsidRPr="008B7704">
        <w:rPr>
          <w:sz w:val="22"/>
          <w:szCs w:val="22"/>
          <w:lang w:val="en-US"/>
        </w:rPr>
        <w:t>)</w:t>
      </w:r>
      <w:r w:rsidR="005972BD" w:rsidRPr="008B7704">
        <w:rPr>
          <w:sz w:val="22"/>
          <w:szCs w:val="22"/>
          <w:lang w:val="en-US"/>
        </w:rPr>
        <w:t>.</w:t>
      </w:r>
      <w:r w:rsidR="009D42C1" w:rsidRPr="008B7704">
        <w:rPr>
          <w:sz w:val="22"/>
          <w:szCs w:val="22"/>
          <w:lang w:val="en-US"/>
        </w:rPr>
        <w:t xml:space="preserve"> </w:t>
      </w:r>
    </w:p>
    <w:p w14:paraId="435C1E07" w14:textId="24740526" w:rsidR="008B7704" w:rsidRPr="008B7704" w:rsidRDefault="008B7704" w:rsidP="008B7704">
      <w:pPr>
        <w:shd w:val="clear" w:color="auto" w:fill="FFFFFF"/>
        <w:spacing w:line="360" w:lineRule="auto"/>
        <w:jc w:val="both"/>
        <w:rPr>
          <w:sz w:val="22"/>
          <w:szCs w:val="22"/>
          <w:lang w:val="en-US"/>
        </w:rPr>
      </w:pPr>
    </w:p>
    <w:p w14:paraId="11F63EAD" w14:textId="77777777" w:rsidR="008B7704" w:rsidRPr="008B7704" w:rsidRDefault="008B7704" w:rsidP="008B7704">
      <w:pPr>
        <w:shd w:val="clear" w:color="auto" w:fill="FFFFFF"/>
        <w:spacing w:line="360" w:lineRule="auto"/>
        <w:jc w:val="both"/>
        <w:rPr>
          <w:sz w:val="22"/>
          <w:szCs w:val="22"/>
          <w:lang w:val="en-US"/>
        </w:rPr>
      </w:pPr>
    </w:p>
    <w:tbl>
      <w:tblPr>
        <w:tblW w:w="0" w:type="auto"/>
        <w:tblLook w:val="01E0" w:firstRow="1" w:lastRow="1" w:firstColumn="1" w:lastColumn="1" w:noHBand="0" w:noVBand="0"/>
      </w:tblPr>
      <w:tblGrid>
        <w:gridCol w:w="4819"/>
        <w:gridCol w:w="4819"/>
      </w:tblGrid>
      <w:tr w:rsidR="00D91112" w:rsidRPr="00AF2AC7" w14:paraId="38E7226D" w14:textId="77777777" w:rsidTr="00F72B2D">
        <w:trPr>
          <w:trHeight w:val="459"/>
        </w:trPr>
        <w:tc>
          <w:tcPr>
            <w:tcW w:w="4889" w:type="dxa"/>
          </w:tcPr>
          <w:p w14:paraId="4C8A70CB" w14:textId="77777777" w:rsidR="00D91112" w:rsidRPr="008B7704" w:rsidRDefault="00DE31A6" w:rsidP="00F72B2D">
            <w:pPr>
              <w:jc w:val="center"/>
              <w:rPr>
                <w:sz w:val="22"/>
                <w:szCs w:val="22"/>
              </w:rPr>
            </w:pPr>
            <w:r w:rsidRPr="008B7704">
              <w:rPr>
                <w:sz w:val="22"/>
                <w:szCs w:val="22"/>
              </w:rPr>
              <w:t>Date and place</w:t>
            </w:r>
          </w:p>
        </w:tc>
        <w:tc>
          <w:tcPr>
            <w:tcW w:w="4889" w:type="dxa"/>
          </w:tcPr>
          <w:p w14:paraId="7615FD60" w14:textId="1B0C8C85" w:rsidR="00D91112" w:rsidRPr="008B7704" w:rsidRDefault="00DE31A6" w:rsidP="00F72B2D">
            <w:pPr>
              <w:jc w:val="center"/>
              <w:rPr>
                <w:sz w:val="22"/>
                <w:szCs w:val="22"/>
                <w:lang w:val="en-US"/>
              </w:rPr>
            </w:pPr>
            <w:r w:rsidRPr="008B7704">
              <w:rPr>
                <w:sz w:val="22"/>
                <w:szCs w:val="22"/>
                <w:lang w:val="en-US"/>
              </w:rPr>
              <w:t>Signature of the</w:t>
            </w:r>
            <w:r w:rsidR="005F5FC6" w:rsidRPr="008B7704">
              <w:rPr>
                <w:sz w:val="22"/>
                <w:szCs w:val="22"/>
                <w:lang w:val="en-US"/>
              </w:rPr>
              <w:t xml:space="preserve"> person giving the</w:t>
            </w:r>
            <w:r w:rsidRPr="008B7704">
              <w:rPr>
                <w:sz w:val="22"/>
                <w:szCs w:val="22"/>
                <w:lang w:val="en-US"/>
              </w:rPr>
              <w:t xml:space="preserve"> proxy</w:t>
            </w:r>
            <w:r w:rsidR="005F5FC6" w:rsidRPr="008B7704">
              <w:rPr>
                <w:sz w:val="22"/>
                <w:szCs w:val="22"/>
                <w:lang w:val="en-US"/>
              </w:rPr>
              <w:t>/sub-proxy</w:t>
            </w:r>
          </w:p>
          <w:p w14:paraId="44A63FB7" w14:textId="77777777" w:rsidR="00D91112" w:rsidRPr="008B7704" w:rsidRDefault="00D91112" w:rsidP="00F72B2D">
            <w:pPr>
              <w:jc w:val="center"/>
              <w:rPr>
                <w:sz w:val="22"/>
                <w:szCs w:val="22"/>
                <w:lang w:val="en-US"/>
              </w:rPr>
            </w:pPr>
          </w:p>
        </w:tc>
      </w:tr>
      <w:tr w:rsidR="00D91112" w:rsidRPr="008B7704" w14:paraId="4222478C" w14:textId="77777777" w:rsidTr="00A63251">
        <w:tc>
          <w:tcPr>
            <w:tcW w:w="4889" w:type="dxa"/>
          </w:tcPr>
          <w:p w14:paraId="16208C5D"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c>
          <w:tcPr>
            <w:tcW w:w="4889" w:type="dxa"/>
          </w:tcPr>
          <w:p w14:paraId="79B57A50" w14:textId="77777777" w:rsidR="00D91112" w:rsidRPr="008B7704" w:rsidRDefault="00D91112" w:rsidP="00A63251">
            <w:pPr>
              <w:spacing w:line="360" w:lineRule="auto"/>
              <w:jc w:val="center"/>
              <w:rPr>
                <w:sz w:val="22"/>
                <w:szCs w:val="22"/>
              </w:rPr>
            </w:pPr>
            <w:r w:rsidRPr="008B7704">
              <w:rPr>
                <w:sz w:val="22"/>
                <w:szCs w:val="22"/>
              </w:rPr>
              <w:t>__________________________________</w:t>
            </w:r>
          </w:p>
        </w:tc>
      </w:tr>
    </w:tbl>
    <w:p w14:paraId="5B83FDCF" w14:textId="77777777" w:rsidR="00A82EF8" w:rsidRPr="008B7704" w:rsidRDefault="00A82EF8" w:rsidP="005E0BEB">
      <w:pPr>
        <w:spacing w:line="360" w:lineRule="auto"/>
        <w:jc w:val="both"/>
        <w:rPr>
          <w:sz w:val="22"/>
          <w:szCs w:val="22"/>
        </w:rPr>
        <w:sectPr w:rsidR="00A82EF8" w:rsidRPr="008B7704" w:rsidSect="00A471FF">
          <w:headerReference w:type="default" r:id="rId12"/>
          <w:footerReference w:type="even" r:id="rId13"/>
          <w:footerReference w:type="default" r:id="rId14"/>
          <w:pgSz w:w="11906" w:h="16838"/>
          <w:pgMar w:top="1134" w:right="1134" w:bottom="1134" w:left="1134" w:header="709" w:footer="709" w:gutter="0"/>
          <w:cols w:space="708"/>
          <w:docGrid w:linePitch="360"/>
        </w:sectPr>
      </w:pPr>
    </w:p>
    <w:p w14:paraId="5406F6C9" w14:textId="0A8B0632" w:rsidR="008F0404" w:rsidRDefault="008F0404" w:rsidP="008F0404">
      <w:pPr>
        <w:shd w:val="clear" w:color="auto" w:fill="FFFFFF"/>
        <w:spacing w:before="120" w:line="360" w:lineRule="auto"/>
        <w:jc w:val="center"/>
        <w:rPr>
          <w:sz w:val="22"/>
          <w:szCs w:val="22"/>
        </w:rPr>
      </w:pPr>
      <w:r w:rsidRPr="008B7704">
        <w:rPr>
          <w:b/>
          <w:bCs/>
          <w:sz w:val="22"/>
          <w:szCs w:val="22"/>
        </w:rPr>
        <w:lastRenderedPageBreak/>
        <w:t>VOTING INSTRUCTIONS (</w:t>
      </w:r>
      <w:r w:rsidRPr="008B7704">
        <w:rPr>
          <w:rStyle w:val="Rimandonotaapidipagina"/>
          <w:sz w:val="22"/>
          <w:szCs w:val="22"/>
        </w:rPr>
        <w:footnoteReference w:id="14"/>
      </w:r>
      <w:r w:rsidRPr="008B7704">
        <w:rPr>
          <w:sz w:val="22"/>
          <w:szCs w:val="22"/>
        </w:rPr>
        <w:t>)</w:t>
      </w:r>
    </w:p>
    <w:p w14:paraId="4BB86F02" w14:textId="3736C6E6" w:rsidR="00C73A11" w:rsidRPr="008B7704" w:rsidRDefault="00C73A11" w:rsidP="000D6ED9">
      <w:pPr>
        <w:shd w:val="clear" w:color="auto" w:fill="FFFFFF"/>
        <w:spacing w:before="120" w:after="240" w:line="360" w:lineRule="auto"/>
        <w:jc w:val="both"/>
        <w:rPr>
          <w:b/>
          <w:bCs/>
          <w:sz w:val="22"/>
          <w:szCs w:val="22"/>
        </w:rPr>
      </w:pPr>
      <w:r w:rsidRPr="003736BC">
        <w:rPr>
          <w:b/>
          <w:bCs/>
          <w:sz w:val="22"/>
          <w:szCs w:val="22"/>
        </w:rPr>
        <w:t>ORDINAR</w:t>
      </w:r>
      <w:r>
        <w:rPr>
          <w:b/>
          <w:bCs/>
          <w:sz w:val="22"/>
          <w:szCs w:val="22"/>
        </w:rPr>
        <w:t xml:space="preserve">Y </w:t>
      </w:r>
      <w:r w:rsidR="00616B0E">
        <w:rPr>
          <w:b/>
          <w:bCs/>
          <w:sz w:val="22"/>
          <w:szCs w:val="22"/>
        </w:rPr>
        <w:t>PART</w:t>
      </w:r>
    </w:p>
    <w:p w14:paraId="074B5DA4" w14:textId="6BDE2C15" w:rsidR="008F0404" w:rsidRPr="00336114" w:rsidRDefault="008F0404" w:rsidP="008F0404">
      <w:pPr>
        <w:numPr>
          <w:ilvl w:val="0"/>
          <w:numId w:val="38"/>
        </w:numPr>
        <w:shd w:val="clear" w:color="auto" w:fill="FFFFFF"/>
        <w:spacing w:before="120" w:line="360" w:lineRule="auto"/>
        <w:ind w:left="567" w:hanging="567"/>
        <w:jc w:val="both"/>
        <w:rPr>
          <w:b/>
          <w:bCs/>
          <w:sz w:val="22"/>
          <w:szCs w:val="22"/>
          <w:lang w:val="en-US"/>
        </w:rPr>
      </w:pPr>
      <w:r w:rsidRPr="00336114">
        <w:rPr>
          <w:b/>
          <w:bCs/>
          <w:sz w:val="22"/>
          <w:szCs w:val="22"/>
          <w:lang w:val="en-US"/>
        </w:rPr>
        <w:t xml:space="preserve">First item on the </w:t>
      </w:r>
      <w:r w:rsidR="00616B0E">
        <w:rPr>
          <w:b/>
          <w:bCs/>
          <w:sz w:val="22"/>
          <w:szCs w:val="22"/>
          <w:lang w:val="en-US"/>
        </w:rPr>
        <w:t xml:space="preserve">ordinary part of the </w:t>
      </w:r>
      <w:r w:rsidRPr="00336114">
        <w:rPr>
          <w:b/>
          <w:bCs/>
          <w:sz w:val="22"/>
          <w:szCs w:val="22"/>
          <w:lang w:val="en-US"/>
        </w:rPr>
        <w:t>agenda</w:t>
      </w:r>
    </w:p>
    <w:p w14:paraId="71540DE1" w14:textId="7E0B8712" w:rsidR="008F0404" w:rsidRPr="008B7704" w:rsidRDefault="008F0404" w:rsidP="008F0404">
      <w:pPr>
        <w:shd w:val="clear" w:color="auto" w:fill="FFFFFF"/>
        <w:spacing w:before="120" w:line="360" w:lineRule="auto"/>
        <w:ind w:left="567"/>
        <w:jc w:val="both"/>
        <w:rPr>
          <w:b/>
          <w:bCs/>
          <w:sz w:val="22"/>
          <w:szCs w:val="22"/>
          <w:lang w:val="en-US"/>
        </w:rPr>
      </w:pPr>
      <w:r w:rsidRPr="008B7704">
        <w:rPr>
          <w:b/>
          <w:bCs/>
          <w:sz w:val="22"/>
          <w:szCs w:val="22"/>
          <w:lang w:val="en-US"/>
        </w:rPr>
        <w:t>“Financial statements as of December 31, 20</w:t>
      </w:r>
      <w:r w:rsidR="0036665D">
        <w:rPr>
          <w:b/>
          <w:bCs/>
          <w:sz w:val="22"/>
          <w:szCs w:val="22"/>
          <w:lang w:val="en-US"/>
        </w:rPr>
        <w:t>2</w:t>
      </w:r>
      <w:r w:rsidR="00C73A11">
        <w:rPr>
          <w:b/>
          <w:bCs/>
          <w:sz w:val="22"/>
          <w:szCs w:val="22"/>
          <w:lang w:val="en-US"/>
        </w:rPr>
        <w:t>4</w:t>
      </w:r>
      <w:r w:rsidRPr="008B7704">
        <w:rPr>
          <w:b/>
          <w:bCs/>
          <w:sz w:val="22"/>
          <w:szCs w:val="22"/>
          <w:lang w:val="en-US"/>
        </w:rPr>
        <w:t xml:space="preserve">. Reports of the Board of Directors, of the Board of Statutory Auditors and of the External Auditor. Related resolutions. Presentation of the consolidated financial statements for the year ended on December 31, </w:t>
      </w:r>
      <w:proofErr w:type="gramStart"/>
      <w:r w:rsidRPr="008B7704">
        <w:rPr>
          <w:b/>
          <w:bCs/>
          <w:sz w:val="22"/>
          <w:szCs w:val="22"/>
          <w:lang w:val="en-US"/>
        </w:rPr>
        <w:t>20</w:t>
      </w:r>
      <w:r w:rsidR="0036665D">
        <w:rPr>
          <w:b/>
          <w:bCs/>
          <w:sz w:val="22"/>
          <w:szCs w:val="22"/>
          <w:lang w:val="en-US"/>
        </w:rPr>
        <w:t>2</w:t>
      </w:r>
      <w:r w:rsidR="00E05B1F">
        <w:rPr>
          <w:b/>
          <w:bCs/>
          <w:sz w:val="22"/>
          <w:szCs w:val="22"/>
          <w:lang w:val="en-US"/>
        </w:rPr>
        <w:t>4</w:t>
      </w:r>
      <w:proofErr w:type="gramEnd"/>
      <w:r w:rsidR="00E05B1F">
        <w:rPr>
          <w:b/>
          <w:bCs/>
          <w:sz w:val="22"/>
          <w:szCs w:val="22"/>
          <w:lang w:val="en-US"/>
        </w:rPr>
        <w:t xml:space="preserve"> </w:t>
      </w:r>
      <w:r w:rsidR="0096499C">
        <w:rPr>
          <w:b/>
          <w:bCs/>
          <w:sz w:val="22"/>
          <w:szCs w:val="22"/>
          <w:lang w:val="en-US"/>
        </w:rPr>
        <w:t>including</w:t>
      </w:r>
      <w:r w:rsidR="00E05B1F" w:rsidRPr="000D6ED9">
        <w:rPr>
          <w:b/>
          <w:bCs/>
          <w:sz w:val="22"/>
          <w:szCs w:val="22"/>
          <w:lang w:val="en-US"/>
        </w:rPr>
        <w:t xml:space="preserve"> the </w:t>
      </w:r>
      <w:r w:rsidR="009666A1">
        <w:rPr>
          <w:b/>
          <w:bCs/>
          <w:sz w:val="22"/>
          <w:szCs w:val="22"/>
          <w:lang w:val="en-US"/>
        </w:rPr>
        <w:t>C</w:t>
      </w:r>
      <w:r w:rsidR="00E05B1F" w:rsidRPr="000D6ED9">
        <w:rPr>
          <w:b/>
          <w:bCs/>
          <w:sz w:val="22"/>
          <w:szCs w:val="22"/>
          <w:lang w:val="en-US"/>
        </w:rPr>
        <w:t xml:space="preserve">onsolidated </w:t>
      </w:r>
      <w:r w:rsidR="00BE6912">
        <w:rPr>
          <w:b/>
          <w:bCs/>
          <w:sz w:val="22"/>
          <w:szCs w:val="22"/>
          <w:lang w:val="en-US"/>
        </w:rPr>
        <w:t>s</w:t>
      </w:r>
      <w:r w:rsidR="00E05B1F" w:rsidRPr="000D6ED9">
        <w:rPr>
          <w:b/>
          <w:bCs/>
          <w:sz w:val="22"/>
          <w:szCs w:val="22"/>
          <w:lang w:val="en-US"/>
        </w:rPr>
        <w:t xml:space="preserve">ustainability </w:t>
      </w:r>
      <w:r w:rsidR="009666A1">
        <w:rPr>
          <w:b/>
          <w:bCs/>
          <w:sz w:val="22"/>
          <w:szCs w:val="22"/>
          <w:lang w:val="en-US"/>
        </w:rPr>
        <w:t>s</w:t>
      </w:r>
      <w:r w:rsidR="00E05B1F" w:rsidRPr="000D6ED9">
        <w:rPr>
          <w:b/>
          <w:bCs/>
          <w:sz w:val="22"/>
          <w:szCs w:val="22"/>
          <w:lang w:val="en-US"/>
        </w:rPr>
        <w:t>tatement</w:t>
      </w:r>
      <w:r w:rsidRPr="008B7704">
        <w:rPr>
          <w:b/>
          <w:bCs/>
          <w:sz w:val="22"/>
          <w:szCs w:val="22"/>
          <w:lang w:val="en-US"/>
        </w:rPr>
        <w:t xml:space="preserve"> related to the financial year 20</w:t>
      </w:r>
      <w:r w:rsidR="0036665D">
        <w:rPr>
          <w:b/>
          <w:bCs/>
          <w:sz w:val="22"/>
          <w:szCs w:val="22"/>
          <w:lang w:val="en-US"/>
        </w:rPr>
        <w:t>2</w:t>
      </w:r>
      <w:r w:rsidR="00E05B1F">
        <w:rPr>
          <w:b/>
          <w:bCs/>
          <w:sz w:val="22"/>
          <w:szCs w:val="22"/>
          <w:lang w:val="en-US"/>
        </w:rPr>
        <w:t>4</w:t>
      </w:r>
      <w:r w:rsidRPr="008B7704">
        <w:rPr>
          <w:b/>
          <w:bCs/>
          <w:sz w:val="22"/>
          <w:szCs w:val="22"/>
          <w:lang w:val="en-US"/>
        </w:rPr>
        <w:t>”.</w:t>
      </w:r>
    </w:p>
    <w:p w14:paraId="40A55E82" w14:textId="3CFF87AE" w:rsidR="008F0404" w:rsidRPr="008B7704" w:rsidRDefault="008F0404" w:rsidP="008F0404">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w:t>
      </w:r>
      <w:r w:rsidR="002C157A" w:rsidRPr="008B7704">
        <w:rPr>
          <w:i/>
          <w:iCs/>
          <w:sz w:val="22"/>
          <w:szCs w:val="22"/>
          <w:lang w:val="en-US"/>
        </w:rPr>
        <w:t xml:space="preserve"> and/or fill in</w:t>
      </w:r>
      <w:r w:rsidRPr="008B7704">
        <w:rPr>
          <w:i/>
          <w:iCs/>
          <w:sz w:val="22"/>
          <w:szCs w:val="22"/>
          <w:lang w:val="en-US"/>
        </w:rPr>
        <w:t xml:space="preserve"> the selected squares and boxes)</w:t>
      </w:r>
    </w:p>
    <w:p w14:paraId="23277F1D" w14:textId="258DB72B"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8F0404" w:rsidRPr="008B7704" w14:paraId="1EA10CA8" w14:textId="77777777" w:rsidTr="000F3A7B">
        <w:tc>
          <w:tcPr>
            <w:tcW w:w="2870" w:type="dxa"/>
            <w:shd w:val="clear" w:color="auto" w:fill="auto"/>
          </w:tcPr>
          <w:p w14:paraId="3D4445DD" w14:textId="2AF17A41" w:rsidR="008F0404"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F391050" w14:textId="0797F978" w:rsidR="008F0404" w:rsidRPr="008B7704" w:rsidRDefault="008F0404"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4B33D5E2" w14:textId="46A5B59E" w:rsidR="008F0404" w:rsidRPr="008B7704" w:rsidRDefault="008F0404" w:rsidP="000F3A7B">
            <w:pPr>
              <w:spacing w:before="120" w:after="120" w:line="360" w:lineRule="auto"/>
              <w:jc w:val="center"/>
              <w:rPr>
                <w:sz w:val="22"/>
                <w:szCs w:val="22"/>
                <w:lang w:val="en-US"/>
              </w:rPr>
            </w:pPr>
            <w:r w:rsidRPr="008B7704">
              <w:rPr>
                <w:sz w:val="22"/>
                <w:szCs w:val="22"/>
                <w:lang w:val="en-US"/>
              </w:rPr>
              <w:t>Abstain</w:t>
            </w:r>
          </w:p>
        </w:tc>
      </w:tr>
    </w:tbl>
    <w:p w14:paraId="236F3C6F" w14:textId="63B8A6B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7D6E3906" w14:textId="2320A74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 xml:space="preserve">Vote on the proposal made by </w:t>
      </w:r>
      <w:r w:rsidR="008F0404" w:rsidRPr="008B7704">
        <w:rPr>
          <w:sz w:val="22"/>
          <w:szCs w:val="22"/>
          <w:lang w:val="en-US"/>
        </w:rPr>
        <w:t>…………………………………………………………………</w:t>
      </w:r>
      <w:r w:rsidR="007D4231">
        <w:rPr>
          <w:sz w:val="22"/>
          <w:szCs w:val="22"/>
          <w:lang w:val="en-US"/>
        </w:rPr>
        <w:t xml:space="preserve"> </w:t>
      </w:r>
      <w:r w:rsidR="004E274F">
        <w:rPr>
          <w:sz w:val="22"/>
          <w:szCs w:val="22"/>
          <w:lang w:val="en-US"/>
        </w:rPr>
        <w:t>(</w:t>
      </w:r>
      <w:r w:rsidR="00EE233A">
        <w:rPr>
          <w:rStyle w:val="Rimandonotaapidipagina"/>
          <w:sz w:val="22"/>
          <w:szCs w:val="22"/>
          <w:lang w:val="en-US"/>
        </w:rPr>
        <w:footnoteReference w:id="15"/>
      </w:r>
      <w:r w:rsidR="004E274F">
        <w:rPr>
          <w:sz w:val="22"/>
          <w:szCs w:val="22"/>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5BC2E73" w14:textId="77777777" w:rsidTr="0051475F">
        <w:tc>
          <w:tcPr>
            <w:tcW w:w="2800" w:type="dxa"/>
            <w:shd w:val="clear" w:color="auto" w:fill="auto"/>
          </w:tcPr>
          <w:p w14:paraId="088E9F0F" w14:textId="69BD7F03" w:rsidR="0051475F" w:rsidRPr="008B7704" w:rsidRDefault="002C157A" w:rsidP="0051475F">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278A9EF" w14:textId="15EDC7EA" w:rsidR="0051475F" w:rsidRPr="008B7704" w:rsidRDefault="0051475F" w:rsidP="0051475F">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4A1C2B76" w14:textId="4DFD276D" w:rsidR="0051475F" w:rsidRPr="008B7704" w:rsidRDefault="0051475F" w:rsidP="0051475F">
            <w:pPr>
              <w:spacing w:before="120" w:after="120" w:line="360" w:lineRule="auto"/>
              <w:jc w:val="center"/>
              <w:rPr>
                <w:sz w:val="22"/>
                <w:szCs w:val="22"/>
                <w:lang w:val="en-US"/>
              </w:rPr>
            </w:pPr>
            <w:r w:rsidRPr="008B7704">
              <w:rPr>
                <w:sz w:val="22"/>
                <w:szCs w:val="22"/>
                <w:lang w:val="en-US"/>
              </w:rPr>
              <w:t>Abstain</w:t>
            </w:r>
          </w:p>
        </w:tc>
      </w:tr>
    </w:tbl>
    <w:p w14:paraId="0F4ED0CA" w14:textId="3CD7D9E8"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DAC9525" w14:textId="6FF8C391" w:rsidR="008F0404" w:rsidRPr="008B7704" w:rsidRDefault="008F0404"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w:t>
      </w:r>
      <w:r w:rsidR="0051475F" w:rsidRPr="008B7704">
        <w:rPr>
          <w:sz w:val="22"/>
          <w:szCs w:val="22"/>
          <w:lang w:val="en-US"/>
        </w:rPr>
        <w:t>e against all proposals</w:t>
      </w:r>
    </w:p>
    <w:p w14:paraId="40E29C62" w14:textId="137BD3E2"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509643AD" w14:textId="6948BE87" w:rsidR="008F0404" w:rsidRPr="008B7704" w:rsidRDefault="0051475F" w:rsidP="008F040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2FAF2927" w14:textId="7A8278F3" w:rsidR="008F0404" w:rsidRPr="008B7704" w:rsidRDefault="0051475F" w:rsidP="008F0404">
      <w:pPr>
        <w:shd w:val="clear" w:color="auto" w:fill="FFFFFF"/>
        <w:spacing w:before="240" w:after="240" w:line="360" w:lineRule="auto"/>
        <w:ind w:left="1134"/>
        <w:rPr>
          <w:i/>
          <w:iCs/>
          <w:sz w:val="22"/>
          <w:szCs w:val="22"/>
          <w:lang w:val="en-US"/>
        </w:rPr>
      </w:pPr>
      <w:r w:rsidRPr="008B7704">
        <w:rPr>
          <w:i/>
          <w:iCs/>
          <w:sz w:val="22"/>
          <w:szCs w:val="22"/>
          <w:lang w:val="en-US"/>
        </w:rPr>
        <w:t>or</w:t>
      </w:r>
    </w:p>
    <w:p w14:paraId="26D7CE00" w14:textId="0823BD96" w:rsidR="0051475F" w:rsidRDefault="008F0404" w:rsidP="007F790D">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N</w:t>
      </w:r>
      <w:r w:rsidR="0051475F" w:rsidRPr="008B7704">
        <w:rPr>
          <w:sz w:val="22"/>
          <w:szCs w:val="22"/>
          <w:lang w:val="en-US"/>
        </w:rPr>
        <w:t>o voting instruction</w:t>
      </w:r>
    </w:p>
    <w:p w14:paraId="6DF098A2" w14:textId="77777777" w:rsidR="00A34FC7" w:rsidRPr="007F790D" w:rsidRDefault="00A34FC7" w:rsidP="000D6ED9">
      <w:pPr>
        <w:shd w:val="clear" w:color="auto" w:fill="FFFFFF"/>
        <w:spacing w:before="240" w:after="240" w:line="360" w:lineRule="auto"/>
        <w:jc w:val="both"/>
        <w:rPr>
          <w:sz w:val="22"/>
          <w:szCs w:val="22"/>
          <w:lang w:val="en-US"/>
        </w:rPr>
      </w:pPr>
    </w:p>
    <w:p w14:paraId="6EAE26DE" w14:textId="10AF6F02" w:rsidR="0051475F" w:rsidRPr="008B7704" w:rsidRDefault="0051475F" w:rsidP="0051475F">
      <w:pPr>
        <w:numPr>
          <w:ilvl w:val="0"/>
          <w:numId w:val="38"/>
        </w:numPr>
        <w:shd w:val="clear" w:color="auto" w:fill="FFFFFF"/>
        <w:spacing w:before="120" w:line="360" w:lineRule="auto"/>
        <w:ind w:left="567" w:hanging="567"/>
        <w:jc w:val="both"/>
        <w:rPr>
          <w:b/>
          <w:bCs/>
          <w:sz w:val="22"/>
          <w:szCs w:val="22"/>
          <w:lang w:val="en-US"/>
        </w:rPr>
      </w:pPr>
      <w:r w:rsidRPr="008B7704">
        <w:rPr>
          <w:b/>
          <w:bCs/>
          <w:sz w:val="22"/>
          <w:szCs w:val="22"/>
          <w:lang w:val="en-US"/>
        </w:rPr>
        <w:t xml:space="preserve">Second item on the </w:t>
      </w:r>
      <w:r w:rsidR="00C60CA1">
        <w:rPr>
          <w:b/>
          <w:bCs/>
          <w:sz w:val="22"/>
          <w:szCs w:val="22"/>
          <w:lang w:val="en-US"/>
        </w:rPr>
        <w:t xml:space="preserve">ordinary part of the </w:t>
      </w:r>
      <w:r w:rsidRPr="008B7704">
        <w:rPr>
          <w:b/>
          <w:bCs/>
          <w:sz w:val="22"/>
          <w:szCs w:val="22"/>
          <w:lang w:val="en-US"/>
        </w:rPr>
        <w:t>agenda</w:t>
      </w:r>
    </w:p>
    <w:p w14:paraId="2A161506" w14:textId="6436D27B"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“Allocation of the annual net income</w:t>
      </w:r>
      <w:r w:rsidR="00577A71">
        <w:rPr>
          <w:b/>
          <w:bCs/>
          <w:sz w:val="22"/>
          <w:szCs w:val="22"/>
          <w:lang w:val="en-US"/>
        </w:rPr>
        <w:t xml:space="preserve"> and distribution of available reserves</w:t>
      </w:r>
      <w:r w:rsidRPr="008B7704">
        <w:rPr>
          <w:b/>
          <w:bCs/>
          <w:sz w:val="22"/>
          <w:szCs w:val="22"/>
          <w:lang w:val="en-US"/>
        </w:rPr>
        <w:t>”.</w:t>
      </w:r>
    </w:p>
    <w:p w14:paraId="2C31631E" w14:textId="785D787E"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7DB44AD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A2E2DE8" w14:textId="77777777" w:rsidTr="000F3A7B">
        <w:tc>
          <w:tcPr>
            <w:tcW w:w="2870" w:type="dxa"/>
            <w:shd w:val="clear" w:color="auto" w:fill="auto"/>
          </w:tcPr>
          <w:p w14:paraId="08A8FFBE" w14:textId="3E1767CA"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5667CE73"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767F4F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8A3E642"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2C56F08" w14:textId="6ADDFBE9"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B023BE" w:rsidRPr="004F74BD">
        <w:rPr>
          <w:sz w:val="22"/>
          <w:szCs w:val="22"/>
          <w:lang w:val="en-US"/>
        </w:rPr>
        <w:t>(</w:t>
      </w:r>
      <w:r w:rsidR="006A4100" w:rsidRPr="00FF51A3">
        <w:rPr>
          <w:sz w:val="22"/>
          <w:szCs w:val="22"/>
          <w:vertAlign w:val="superscript"/>
          <w:lang w:val="en-US"/>
        </w:rPr>
        <w:t>1</w:t>
      </w:r>
      <w:r w:rsidR="004933C4">
        <w:rPr>
          <w:sz w:val="22"/>
          <w:szCs w:val="22"/>
          <w:vertAlign w:val="superscript"/>
          <w:lang w:val="en-US"/>
        </w:rPr>
        <w:t>4</w:t>
      </w:r>
      <w:r w:rsidR="004F74BD" w:rsidRPr="00FF51A3">
        <w:rPr>
          <w:sz w:val="22"/>
          <w:szCs w:val="22"/>
          <w:lang w:val="en-GB"/>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E2002F5" w14:textId="77777777" w:rsidTr="000F3A7B">
        <w:tc>
          <w:tcPr>
            <w:tcW w:w="2800" w:type="dxa"/>
            <w:shd w:val="clear" w:color="auto" w:fill="auto"/>
          </w:tcPr>
          <w:p w14:paraId="2B4165E4" w14:textId="59C50E24"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06EEA97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0CE7A7E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D1E4EE4"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EC54B29"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1E11E90"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145E5CC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0319BEF9"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0DBFFBED"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5910B9BF" w14:textId="19305FAF" w:rsidR="0051475F" w:rsidRPr="008B7704" w:rsidRDefault="0051475F" w:rsidP="00AF2AC7">
      <w:pPr>
        <w:shd w:val="clear" w:color="auto" w:fill="FFFFFF"/>
        <w:spacing w:before="240" w:after="240" w:line="360" w:lineRule="auto"/>
        <w:jc w:val="both"/>
        <w:rPr>
          <w:sz w:val="22"/>
          <w:szCs w:val="22"/>
        </w:rPr>
      </w:pPr>
    </w:p>
    <w:p w14:paraId="216107A6" w14:textId="4F9F2B75" w:rsidR="0051475F" w:rsidRPr="000D6ED9" w:rsidRDefault="0051475F" w:rsidP="0051475F">
      <w:pPr>
        <w:numPr>
          <w:ilvl w:val="0"/>
          <w:numId w:val="38"/>
        </w:numPr>
        <w:shd w:val="clear" w:color="auto" w:fill="FFFFFF"/>
        <w:spacing w:before="120" w:line="360" w:lineRule="auto"/>
        <w:ind w:left="567" w:hanging="567"/>
        <w:jc w:val="both"/>
        <w:rPr>
          <w:b/>
          <w:bCs/>
          <w:sz w:val="22"/>
          <w:szCs w:val="22"/>
          <w:lang w:val="en-US"/>
        </w:rPr>
      </w:pPr>
      <w:r w:rsidRPr="000D6ED9">
        <w:rPr>
          <w:b/>
          <w:bCs/>
          <w:sz w:val="22"/>
          <w:szCs w:val="22"/>
          <w:lang w:val="en-US"/>
        </w:rPr>
        <w:t xml:space="preserve">Third item on the </w:t>
      </w:r>
      <w:r w:rsidR="00C60CA1">
        <w:rPr>
          <w:b/>
          <w:bCs/>
          <w:sz w:val="22"/>
          <w:szCs w:val="22"/>
          <w:lang w:val="en-US"/>
        </w:rPr>
        <w:t xml:space="preserve">ordinary part of the </w:t>
      </w:r>
      <w:r w:rsidRPr="000D6ED9">
        <w:rPr>
          <w:b/>
          <w:bCs/>
          <w:sz w:val="22"/>
          <w:szCs w:val="22"/>
          <w:lang w:val="en-US"/>
        </w:rPr>
        <w:t>agenda</w:t>
      </w:r>
    </w:p>
    <w:p w14:paraId="226F3E41" w14:textId="4DDD4699" w:rsidR="0051475F" w:rsidRPr="008B7704" w:rsidRDefault="0051475F" w:rsidP="0051475F">
      <w:pPr>
        <w:shd w:val="clear" w:color="auto" w:fill="FFFFFF"/>
        <w:spacing w:before="120" w:line="360" w:lineRule="auto"/>
        <w:ind w:left="567"/>
        <w:jc w:val="both"/>
        <w:rPr>
          <w:b/>
          <w:bCs/>
          <w:sz w:val="22"/>
          <w:szCs w:val="22"/>
          <w:lang w:val="en-US"/>
        </w:rPr>
      </w:pPr>
      <w:r w:rsidRPr="008B7704">
        <w:rPr>
          <w:b/>
          <w:bCs/>
          <w:sz w:val="22"/>
          <w:szCs w:val="22"/>
          <w:lang w:val="en-US"/>
        </w:rPr>
        <w:t xml:space="preserve">“Authorization for the acquisition and the disposal of </w:t>
      </w:r>
      <w:r w:rsidR="00CA4BCD" w:rsidRPr="008B7704">
        <w:rPr>
          <w:b/>
          <w:bCs/>
          <w:sz w:val="22"/>
          <w:szCs w:val="22"/>
          <w:lang w:val="en-US"/>
        </w:rPr>
        <w:t>treasury</w:t>
      </w:r>
      <w:r w:rsidRPr="008B7704">
        <w:rPr>
          <w:b/>
          <w:bCs/>
          <w:sz w:val="22"/>
          <w:szCs w:val="22"/>
          <w:lang w:val="en-US"/>
        </w:rPr>
        <w:t xml:space="preserve"> shares, subject to the revocation of the authorization granted by the ordinary Shareholders’ Meeting held on May </w:t>
      </w:r>
      <w:r w:rsidR="00827C5D">
        <w:rPr>
          <w:b/>
          <w:bCs/>
          <w:sz w:val="22"/>
          <w:szCs w:val="22"/>
          <w:lang w:val="en-US"/>
        </w:rPr>
        <w:t>23</w:t>
      </w:r>
      <w:r w:rsidRPr="008B7704">
        <w:rPr>
          <w:b/>
          <w:bCs/>
          <w:sz w:val="22"/>
          <w:szCs w:val="22"/>
          <w:lang w:val="en-US"/>
        </w:rPr>
        <w:t>, 20</w:t>
      </w:r>
      <w:r w:rsidR="0036665D">
        <w:rPr>
          <w:b/>
          <w:bCs/>
          <w:sz w:val="22"/>
          <w:szCs w:val="22"/>
          <w:lang w:val="en-US"/>
        </w:rPr>
        <w:t>2</w:t>
      </w:r>
      <w:r w:rsidR="00827C5D">
        <w:rPr>
          <w:b/>
          <w:bCs/>
          <w:sz w:val="22"/>
          <w:szCs w:val="22"/>
          <w:lang w:val="en-US"/>
        </w:rPr>
        <w:t>4</w:t>
      </w:r>
      <w:r w:rsidRPr="008B7704">
        <w:rPr>
          <w:b/>
          <w:bCs/>
          <w:sz w:val="22"/>
          <w:szCs w:val="22"/>
          <w:lang w:val="en-US"/>
        </w:rPr>
        <w:t xml:space="preserve">. Related </w:t>
      </w:r>
      <w:r w:rsidR="00196089">
        <w:rPr>
          <w:b/>
          <w:bCs/>
          <w:sz w:val="22"/>
          <w:szCs w:val="22"/>
          <w:lang w:val="en-US"/>
        </w:rPr>
        <w:t xml:space="preserve">and consequent </w:t>
      </w:r>
      <w:r w:rsidRPr="008B7704">
        <w:rPr>
          <w:b/>
          <w:bCs/>
          <w:sz w:val="22"/>
          <w:szCs w:val="22"/>
          <w:lang w:val="en-US"/>
        </w:rPr>
        <w:t>resolutions”.</w:t>
      </w:r>
    </w:p>
    <w:p w14:paraId="20B3FA03" w14:textId="77BC5E48"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2C157A" w:rsidRPr="008B7704">
        <w:rPr>
          <w:i/>
          <w:iCs/>
          <w:sz w:val="22"/>
          <w:szCs w:val="22"/>
          <w:lang w:val="en-US"/>
        </w:rPr>
        <w:t xml:space="preserve">and/or fill in </w:t>
      </w:r>
      <w:r w:rsidRPr="008B7704">
        <w:rPr>
          <w:i/>
          <w:iCs/>
          <w:sz w:val="22"/>
          <w:szCs w:val="22"/>
          <w:lang w:val="en-US"/>
        </w:rPr>
        <w:t>the selected squares and boxes)</w:t>
      </w:r>
    </w:p>
    <w:p w14:paraId="338B19F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DA5AA86" w14:textId="77777777" w:rsidTr="000F3A7B">
        <w:tc>
          <w:tcPr>
            <w:tcW w:w="2870" w:type="dxa"/>
            <w:shd w:val="clear" w:color="auto" w:fill="auto"/>
          </w:tcPr>
          <w:p w14:paraId="7A70AAAA" w14:textId="6CEFC29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4F503EF5"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548C18F1"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778B896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3F23337F" w14:textId="484337AC"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1" w:name="_Hlk130382276"/>
      <w:bookmarkStart w:id="2" w:name="_Hlk97651299"/>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B12DD3"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3E319EF9" w14:textId="77777777" w:rsidTr="000F3A7B">
        <w:tc>
          <w:tcPr>
            <w:tcW w:w="2800" w:type="dxa"/>
            <w:shd w:val="clear" w:color="auto" w:fill="auto"/>
          </w:tcPr>
          <w:bookmarkEnd w:id="1"/>
          <w:p w14:paraId="447B6B60" w14:textId="6FD92331" w:rsidR="0051475F" w:rsidRPr="008B7704" w:rsidRDefault="002C157A"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DD30C5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348DC7A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10AC849C"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5681975"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45A56D9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766A8D7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70C1732E"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51487350" w14:textId="25EE882F" w:rsidR="00273C25" w:rsidRDefault="0051475F" w:rsidP="00273C25">
      <w:pPr>
        <w:numPr>
          <w:ilvl w:val="0"/>
          <w:numId w:val="39"/>
        </w:numPr>
        <w:shd w:val="clear" w:color="auto" w:fill="FFFFFF"/>
        <w:spacing w:before="240" w:line="360" w:lineRule="auto"/>
        <w:ind w:left="1134" w:hanging="567"/>
        <w:jc w:val="both"/>
        <w:rPr>
          <w:sz w:val="22"/>
          <w:szCs w:val="22"/>
          <w:lang w:val="en-US"/>
        </w:rPr>
      </w:pPr>
      <w:r w:rsidRPr="008B7704">
        <w:rPr>
          <w:sz w:val="22"/>
          <w:szCs w:val="22"/>
          <w:lang w:val="en-US"/>
        </w:rPr>
        <w:t>No voting instruction</w:t>
      </w:r>
    </w:p>
    <w:p w14:paraId="4931A1A1" w14:textId="77777777" w:rsidR="00273C25" w:rsidRPr="00273C25" w:rsidRDefault="00273C25" w:rsidP="000D6ED9">
      <w:pPr>
        <w:shd w:val="clear" w:color="auto" w:fill="FFFFFF"/>
        <w:spacing w:before="240" w:line="360" w:lineRule="auto"/>
        <w:jc w:val="both"/>
        <w:rPr>
          <w:sz w:val="22"/>
          <w:szCs w:val="22"/>
          <w:lang w:val="en-US"/>
        </w:rPr>
      </w:pPr>
    </w:p>
    <w:bookmarkEnd w:id="2"/>
    <w:p w14:paraId="692793FD" w14:textId="3ED754B0" w:rsidR="001309DF" w:rsidRPr="003736BC" w:rsidRDefault="001309DF" w:rsidP="001309D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Fourth</w:t>
      </w:r>
      <w:r w:rsidRPr="003736BC">
        <w:rPr>
          <w:b/>
          <w:bCs/>
          <w:sz w:val="22"/>
          <w:szCs w:val="22"/>
          <w:lang w:val="en-US"/>
        </w:rPr>
        <w:t xml:space="preserve"> item on the </w:t>
      </w:r>
      <w:r w:rsidR="00C60CA1">
        <w:rPr>
          <w:b/>
          <w:bCs/>
          <w:sz w:val="22"/>
          <w:szCs w:val="22"/>
          <w:lang w:val="en-US"/>
        </w:rPr>
        <w:t xml:space="preserve">ordinary part of the </w:t>
      </w:r>
      <w:r w:rsidRPr="003736BC">
        <w:rPr>
          <w:b/>
          <w:bCs/>
          <w:sz w:val="22"/>
          <w:szCs w:val="22"/>
          <w:lang w:val="en-US"/>
        </w:rPr>
        <w:t xml:space="preserve">agenda </w:t>
      </w:r>
    </w:p>
    <w:p w14:paraId="2E654AE5" w14:textId="03A944A7" w:rsidR="001309DF" w:rsidRPr="008B7704" w:rsidRDefault="001309DF" w:rsidP="001309DF">
      <w:pPr>
        <w:shd w:val="clear" w:color="auto" w:fill="FFFFFF"/>
        <w:spacing w:before="120" w:line="360" w:lineRule="auto"/>
        <w:ind w:left="567"/>
        <w:jc w:val="both"/>
        <w:rPr>
          <w:b/>
          <w:bCs/>
          <w:sz w:val="22"/>
          <w:szCs w:val="22"/>
          <w:lang w:val="en-US"/>
        </w:rPr>
      </w:pPr>
      <w:r w:rsidRPr="008B7704">
        <w:rPr>
          <w:b/>
          <w:bCs/>
          <w:sz w:val="22"/>
          <w:szCs w:val="22"/>
          <w:lang w:val="en-US"/>
        </w:rPr>
        <w:t>“</w:t>
      </w:r>
      <w:r w:rsidR="00D82FA7" w:rsidRPr="00D82FA7">
        <w:rPr>
          <w:b/>
          <w:bCs/>
          <w:sz w:val="22"/>
          <w:szCs w:val="22"/>
          <w:lang w:val="en-US"/>
        </w:rPr>
        <w:t>Election of the Board of Statutory Auditors</w:t>
      </w:r>
      <w:r w:rsidRPr="008B7704">
        <w:rPr>
          <w:b/>
          <w:bCs/>
          <w:sz w:val="22"/>
          <w:szCs w:val="22"/>
          <w:lang w:val="en-US"/>
        </w:rPr>
        <w:t>”.</w:t>
      </w:r>
    </w:p>
    <w:p w14:paraId="7EF701F0" w14:textId="77777777" w:rsidR="001309DF" w:rsidRPr="008B7704" w:rsidRDefault="001309DF" w:rsidP="001309D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 and/or fill in the selected squares and boxes)</w:t>
      </w:r>
    </w:p>
    <w:p w14:paraId="7306C6DD" w14:textId="1EEA1590" w:rsidR="00AD0035" w:rsidRPr="00FA43A4" w:rsidRDefault="00AD0035" w:rsidP="00AD0035">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 xml:space="preserve">Vote for the </w:t>
      </w:r>
      <w:r>
        <w:rPr>
          <w:sz w:val="22"/>
          <w:szCs w:val="22"/>
          <w:lang w:val="en-US"/>
        </w:rPr>
        <w:t>slate</w:t>
      </w:r>
      <w:r w:rsidRPr="00FA43A4">
        <w:rPr>
          <w:sz w:val="22"/>
          <w:szCs w:val="22"/>
          <w:lang w:val="en-US"/>
        </w:rPr>
        <w:t xml:space="preserve"> n</w:t>
      </w:r>
      <w:r>
        <w:rPr>
          <w:sz w:val="22"/>
          <w:szCs w:val="22"/>
          <w:lang w:val="en-US"/>
        </w:rPr>
        <w:t>o</w:t>
      </w:r>
      <w:r w:rsidRPr="00FA43A4">
        <w:rPr>
          <w:sz w:val="22"/>
          <w:szCs w:val="22"/>
          <w:lang w:val="en-US"/>
        </w:rPr>
        <w:t>.</w:t>
      </w:r>
      <w:r w:rsidR="00B84CE4">
        <w:rPr>
          <w:sz w:val="22"/>
          <w:szCs w:val="22"/>
          <w:lang w:val="en-US"/>
        </w:rPr>
        <w:t xml:space="preserve"> … (…)</w:t>
      </w:r>
      <w:r w:rsidRPr="00FA43A4">
        <w:rPr>
          <w:sz w:val="22"/>
          <w:szCs w:val="22"/>
          <w:lang w:val="en-US"/>
        </w:rPr>
        <w:t xml:space="preserve">, </w:t>
      </w:r>
      <w:r>
        <w:rPr>
          <w:sz w:val="22"/>
          <w:szCs w:val="22"/>
          <w:lang w:val="en-US"/>
        </w:rPr>
        <w:t>filed</w:t>
      </w:r>
      <w:r w:rsidRPr="00FA43A4">
        <w:rPr>
          <w:sz w:val="22"/>
          <w:szCs w:val="22"/>
          <w:lang w:val="en-US"/>
        </w:rPr>
        <w:t xml:space="preserve"> </w:t>
      </w:r>
      <w:proofErr w:type="gramStart"/>
      <w:r w:rsidRPr="00FA43A4">
        <w:rPr>
          <w:sz w:val="22"/>
          <w:szCs w:val="22"/>
          <w:lang w:val="en-US"/>
        </w:rPr>
        <w:t>by</w:t>
      </w:r>
      <w:r>
        <w:rPr>
          <w:sz w:val="22"/>
          <w:szCs w:val="22"/>
          <w:lang w:val="en-US"/>
        </w:rPr>
        <w:t xml:space="preserve"> </w:t>
      </w:r>
      <w:r w:rsidR="00D148D9" w:rsidRPr="008B7704">
        <w:rPr>
          <w:sz w:val="22"/>
          <w:szCs w:val="22"/>
          <w:lang w:val="en-US"/>
        </w:rPr>
        <w:t xml:space="preserve"> …</w:t>
      </w:r>
      <w:proofErr w:type="gramEnd"/>
      <w:r w:rsidR="00D148D9" w:rsidRPr="008B7704">
        <w:rPr>
          <w:sz w:val="22"/>
          <w:szCs w:val="22"/>
          <w:lang w:val="en-US"/>
        </w:rPr>
        <w:t>…………………………………………………………</w:t>
      </w:r>
    </w:p>
    <w:p w14:paraId="660801C5" w14:textId="77777777" w:rsidR="00AD0035" w:rsidRPr="00FA43A4" w:rsidRDefault="00AD0035" w:rsidP="00AD0035">
      <w:pPr>
        <w:shd w:val="clear" w:color="auto" w:fill="FFFFFF"/>
        <w:spacing w:before="120" w:after="240" w:line="360" w:lineRule="auto"/>
        <w:ind w:left="1134"/>
        <w:rPr>
          <w:i/>
          <w:iCs/>
          <w:sz w:val="22"/>
          <w:szCs w:val="22"/>
          <w:lang w:val="en-US"/>
        </w:rPr>
      </w:pPr>
      <w:r w:rsidRPr="00FA43A4">
        <w:rPr>
          <w:i/>
          <w:iCs/>
          <w:sz w:val="22"/>
          <w:szCs w:val="22"/>
          <w:lang w:val="en-US"/>
        </w:rPr>
        <w:t>or</w:t>
      </w:r>
    </w:p>
    <w:p w14:paraId="6D7D550B" w14:textId="77777777" w:rsidR="00AD0035" w:rsidRPr="00FA43A4" w:rsidRDefault="00AD0035" w:rsidP="00AD0035">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 xml:space="preserve">Vote against all the </w:t>
      </w:r>
      <w:r>
        <w:rPr>
          <w:sz w:val="22"/>
          <w:szCs w:val="22"/>
          <w:lang w:val="en-US"/>
        </w:rPr>
        <w:t>slates</w:t>
      </w:r>
    </w:p>
    <w:p w14:paraId="7C347DFB" w14:textId="77777777" w:rsidR="00AD0035" w:rsidRPr="00FA43A4" w:rsidRDefault="00AD0035" w:rsidP="00AD0035">
      <w:pPr>
        <w:shd w:val="clear" w:color="auto" w:fill="FFFFFF"/>
        <w:spacing w:before="120" w:after="240" w:line="360" w:lineRule="auto"/>
        <w:ind w:left="1134"/>
        <w:jc w:val="both"/>
        <w:rPr>
          <w:i/>
          <w:iCs/>
          <w:sz w:val="22"/>
          <w:szCs w:val="22"/>
          <w:lang w:val="en-US"/>
        </w:rPr>
      </w:pPr>
      <w:r w:rsidRPr="00FA43A4">
        <w:rPr>
          <w:i/>
          <w:iCs/>
          <w:sz w:val="22"/>
          <w:szCs w:val="22"/>
          <w:lang w:val="en-US"/>
        </w:rPr>
        <w:t>or</w:t>
      </w:r>
    </w:p>
    <w:p w14:paraId="04D1F11C" w14:textId="77777777" w:rsidR="00AD0035" w:rsidRPr="00FA43A4" w:rsidRDefault="00AD0035" w:rsidP="00AD0035">
      <w:pPr>
        <w:numPr>
          <w:ilvl w:val="0"/>
          <w:numId w:val="39"/>
        </w:numPr>
        <w:shd w:val="clear" w:color="auto" w:fill="FFFFFF"/>
        <w:spacing w:before="120" w:after="240" w:line="360" w:lineRule="auto"/>
        <w:ind w:left="1134" w:hanging="567"/>
        <w:jc w:val="both"/>
        <w:rPr>
          <w:sz w:val="22"/>
          <w:szCs w:val="22"/>
          <w:lang w:val="en-US"/>
        </w:rPr>
      </w:pPr>
      <w:r w:rsidRPr="00FA43A4">
        <w:rPr>
          <w:sz w:val="22"/>
          <w:szCs w:val="22"/>
          <w:lang w:val="en-US"/>
        </w:rPr>
        <w:t xml:space="preserve">Abstention </w:t>
      </w:r>
      <w:r>
        <w:rPr>
          <w:sz w:val="22"/>
          <w:szCs w:val="22"/>
          <w:lang w:val="en-US"/>
        </w:rPr>
        <w:t>on</w:t>
      </w:r>
      <w:r w:rsidRPr="00FA43A4">
        <w:rPr>
          <w:sz w:val="22"/>
          <w:szCs w:val="22"/>
          <w:lang w:val="en-US"/>
        </w:rPr>
        <w:t xml:space="preserve"> all the </w:t>
      </w:r>
      <w:r>
        <w:rPr>
          <w:sz w:val="22"/>
          <w:szCs w:val="22"/>
          <w:lang w:val="en-US"/>
        </w:rPr>
        <w:t>slates</w:t>
      </w:r>
    </w:p>
    <w:p w14:paraId="051B7A72" w14:textId="77777777" w:rsidR="00AD0035" w:rsidRPr="00FA43A4" w:rsidRDefault="00AD0035" w:rsidP="00AD0035">
      <w:pPr>
        <w:shd w:val="clear" w:color="auto" w:fill="FFFFFF"/>
        <w:spacing w:before="240" w:after="240" w:line="360" w:lineRule="auto"/>
        <w:ind w:left="1134"/>
        <w:rPr>
          <w:i/>
          <w:iCs/>
          <w:sz w:val="22"/>
          <w:szCs w:val="22"/>
          <w:lang w:val="en-US"/>
        </w:rPr>
      </w:pPr>
      <w:r w:rsidRPr="00FA43A4">
        <w:rPr>
          <w:i/>
          <w:iCs/>
          <w:sz w:val="22"/>
          <w:szCs w:val="22"/>
          <w:lang w:val="en-US"/>
        </w:rPr>
        <w:t>or</w:t>
      </w:r>
    </w:p>
    <w:p w14:paraId="0A350E88" w14:textId="77777777" w:rsidR="00AD0035" w:rsidRDefault="00AD0035" w:rsidP="00AD0035">
      <w:pPr>
        <w:numPr>
          <w:ilvl w:val="0"/>
          <w:numId w:val="39"/>
        </w:numPr>
        <w:shd w:val="clear" w:color="auto" w:fill="FFFFFF"/>
        <w:spacing w:before="240" w:after="120" w:line="360" w:lineRule="auto"/>
        <w:ind w:left="1134" w:hanging="567"/>
        <w:jc w:val="both"/>
        <w:rPr>
          <w:sz w:val="22"/>
          <w:szCs w:val="22"/>
          <w:lang w:val="en-US"/>
        </w:rPr>
      </w:pPr>
      <w:r w:rsidRPr="00FA43A4">
        <w:rPr>
          <w:sz w:val="22"/>
          <w:szCs w:val="22"/>
          <w:lang w:val="en-US"/>
        </w:rPr>
        <w:t>No voting instruction</w:t>
      </w:r>
    </w:p>
    <w:p w14:paraId="0B7DE387" w14:textId="77777777" w:rsidR="00D148D9" w:rsidRPr="00FA43A4" w:rsidRDefault="00D148D9" w:rsidP="000D6ED9">
      <w:pPr>
        <w:shd w:val="clear" w:color="auto" w:fill="FFFFFF"/>
        <w:spacing w:before="240" w:after="120" w:line="360" w:lineRule="auto"/>
        <w:ind w:left="567"/>
        <w:jc w:val="both"/>
        <w:rPr>
          <w:sz w:val="22"/>
          <w:szCs w:val="22"/>
          <w:lang w:val="en-US"/>
        </w:rPr>
      </w:pPr>
    </w:p>
    <w:p w14:paraId="729DC246" w14:textId="42116F43" w:rsidR="00D40F3D" w:rsidRPr="0017628F" w:rsidRDefault="00D40F3D" w:rsidP="00C60CA1">
      <w:pPr>
        <w:pStyle w:val="Paragrafoelenco"/>
        <w:numPr>
          <w:ilvl w:val="0"/>
          <w:numId w:val="38"/>
        </w:numPr>
        <w:shd w:val="clear" w:color="auto" w:fill="FFFFFF"/>
        <w:tabs>
          <w:tab w:val="left" w:pos="567"/>
        </w:tabs>
        <w:spacing w:before="120" w:after="240" w:line="360" w:lineRule="auto"/>
        <w:ind w:left="567" w:hanging="567"/>
        <w:jc w:val="both"/>
        <w:rPr>
          <w:rFonts w:ascii="Times New Roman" w:hAnsi="Times New Roman"/>
          <w:b/>
          <w:bCs/>
          <w:lang w:val="en-GB"/>
        </w:rPr>
      </w:pPr>
      <w:r w:rsidRPr="00475775">
        <w:rPr>
          <w:rFonts w:ascii="Times New Roman" w:hAnsi="Times New Roman"/>
          <w:b/>
          <w:bCs/>
          <w:lang w:val="en-GB"/>
        </w:rPr>
        <w:t xml:space="preserve">Fifth item on the </w:t>
      </w:r>
      <w:r w:rsidR="00C60CA1" w:rsidRPr="00C60CA1">
        <w:rPr>
          <w:rFonts w:ascii="Times New Roman" w:hAnsi="Times New Roman"/>
          <w:b/>
          <w:bCs/>
          <w:lang w:val="en-US"/>
        </w:rPr>
        <w:t xml:space="preserve">ordinary part of the </w:t>
      </w:r>
      <w:r w:rsidRPr="00475775">
        <w:rPr>
          <w:rFonts w:ascii="Times New Roman" w:hAnsi="Times New Roman"/>
          <w:b/>
          <w:bCs/>
          <w:lang w:val="en-GB"/>
        </w:rPr>
        <w:t>agenda</w:t>
      </w:r>
      <w:r w:rsidR="00472FA8" w:rsidRPr="000D6ED9">
        <w:rPr>
          <w:lang w:val="en-US"/>
        </w:rPr>
        <w:t xml:space="preserve"> </w:t>
      </w:r>
    </w:p>
    <w:p w14:paraId="2932DC5C" w14:textId="77777777" w:rsidR="00D40F3D" w:rsidRPr="00475775" w:rsidRDefault="00D40F3D" w:rsidP="00D40F3D">
      <w:pPr>
        <w:pStyle w:val="Paragrafoelenco"/>
        <w:shd w:val="clear" w:color="auto" w:fill="FFFFFF"/>
        <w:tabs>
          <w:tab w:val="left" w:pos="567"/>
        </w:tabs>
        <w:spacing w:before="240" w:after="120" w:line="360" w:lineRule="auto"/>
        <w:ind w:left="567"/>
        <w:jc w:val="both"/>
        <w:rPr>
          <w:b/>
          <w:bCs/>
          <w:lang w:val="en-GB"/>
        </w:rPr>
      </w:pPr>
      <w:r>
        <w:rPr>
          <w:rFonts w:ascii="Times New Roman" w:hAnsi="Times New Roman"/>
          <w:b/>
          <w:bCs/>
          <w:lang w:val="en-US"/>
        </w:rPr>
        <w:t>“</w:t>
      </w:r>
      <w:r w:rsidRPr="005D3D25">
        <w:rPr>
          <w:rFonts w:ascii="Times New Roman" w:hAnsi="Times New Roman"/>
          <w:b/>
          <w:bCs/>
          <w:lang w:val="en-US"/>
        </w:rPr>
        <w:t xml:space="preserve">Determination of the remuneration of the </w:t>
      </w:r>
      <w:r>
        <w:rPr>
          <w:rFonts w:ascii="Times New Roman" w:hAnsi="Times New Roman"/>
          <w:b/>
          <w:bCs/>
          <w:lang w:val="en-US"/>
        </w:rPr>
        <w:t>regular</w:t>
      </w:r>
      <w:r w:rsidRPr="005D3D25">
        <w:rPr>
          <w:rFonts w:ascii="Times New Roman" w:hAnsi="Times New Roman"/>
          <w:b/>
          <w:bCs/>
          <w:lang w:val="en-US"/>
        </w:rPr>
        <w:t xml:space="preserve"> members of the Board of Statutory Auditors</w:t>
      </w:r>
      <w:r>
        <w:rPr>
          <w:rFonts w:ascii="Times New Roman" w:hAnsi="Times New Roman"/>
          <w:b/>
          <w:bCs/>
          <w:lang w:val="en-US"/>
        </w:rPr>
        <w:t>”.</w:t>
      </w:r>
    </w:p>
    <w:p w14:paraId="1F3C82AD" w14:textId="77777777" w:rsidR="00D40F3D" w:rsidRPr="00475775" w:rsidRDefault="00D40F3D" w:rsidP="00D40F3D">
      <w:pPr>
        <w:shd w:val="clear" w:color="auto" w:fill="FFFFFF"/>
        <w:spacing w:before="120" w:line="360" w:lineRule="auto"/>
        <w:ind w:left="567"/>
        <w:jc w:val="both"/>
        <w:rPr>
          <w:sz w:val="22"/>
          <w:szCs w:val="22"/>
          <w:lang w:val="en-US"/>
        </w:rPr>
      </w:pPr>
      <w:r w:rsidRPr="00475775">
        <w:rPr>
          <w:sz w:val="22"/>
          <w:szCs w:val="22"/>
          <w:u w:val="single"/>
          <w:lang w:val="en-US"/>
        </w:rPr>
        <w:t>Voting instructions</w:t>
      </w:r>
      <w:r w:rsidRPr="00475775">
        <w:rPr>
          <w:sz w:val="22"/>
          <w:szCs w:val="22"/>
          <w:lang w:val="en-US"/>
        </w:rPr>
        <w:t>:</w:t>
      </w:r>
      <w:r w:rsidRPr="002B7CD1">
        <w:rPr>
          <w:i/>
          <w:iCs/>
          <w:sz w:val="22"/>
          <w:szCs w:val="22"/>
          <w:lang w:val="en-US"/>
        </w:rPr>
        <w:t xml:space="preserve"> (tick and/or fill in the selected squares and boxes)</w:t>
      </w:r>
    </w:p>
    <w:p w14:paraId="6F6DE4BC" w14:textId="6361353B" w:rsidR="00D40F3D" w:rsidRPr="00475775" w:rsidRDefault="00D40F3D" w:rsidP="00D40F3D">
      <w:pPr>
        <w:numPr>
          <w:ilvl w:val="0"/>
          <w:numId w:val="39"/>
        </w:numPr>
        <w:shd w:val="clear" w:color="auto" w:fill="FFFFFF"/>
        <w:spacing w:before="240" w:after="240" w:line="360" w:lineRule="auto"/>
        <w:ind w:left="1134" w:hanging="567"/>
        <w:jc w:val="both"/>
        <w:rPr>
          <w:sz w:val="22"/>
          <w:szCs w:val="22"/>
          <w:lang w:val="en-US"/>
        </w:rPr>
      </w:pPr>
      <w:r w:rsidRPr="00475775">
        <w:rPr>
          <w:sz w:val="22"/>
          <w:szCs w:val="22"/>
          <w:lang w:val="en-US"/>
        </w:rPr>
        <w:t>Vote on the proposal made by</w:t>
      </w:r>
      <w:r>
        <w:rPr>
          <w:sz w:val="22"/>
          <w:szCs w:val="22"/>
          <w:lang w:val="en-US"/>
        </w:rPr>
        <w:t xml:space="preserve"> </w:t>
      </w:r>
      <w:r w:rsidR="00290109">
        <w:rPr>
          <w:sz w:val="22"/>
          <w:szCs w:val="22"/>
          <w:lang w:val="en-US"/>
        </w:rPr>
        <w:t>…………………………………………………………</w:t>
      </w:r>
      <w:r w:rsidR="00576082">
        <w:rPr>
          <w:sz w:val="22"/>
          <w:szCs w:val="22"/>
          <w:lang w:val="en-US"/>
        </w:rPr>
        <w:t>…</w:t>
      </w:r>
      <w:proofErr w:type="gramStart"/>
      <w:r w:rsidR="00576082">
        <w:rPr>
          <w:sz w:val="22"/>
          <w:szCs w:val="22"/>
          <w:lang w:val="en-US"/>
        </w:rPr>
        <w:t>…..</w:t>
      </w:r>
      <w:proofErr w:type="gramEnd"/>
      <w:r w:rsidR="008E2951" w:rsidRPr="000D6ED9">
        <w:rPr>
          <w:sz w:val="22"/>
          <w:szCs w:val="22"/>
          <w:lang w:val="en-US"/>
        </w:rPr>
        <w:t>(</w:t>
      </w:r>
      <w:r w:rsidR="008E2951" w:rsidRPr="000D6ED9">
        <w:rPr>
          <w:sz w:val="22"/>
          <w:szCs w:val="22"/>
          <w:vertAlign w:val="superscript"/>
          <w:lang w:val="en-US"/>
        </w:rPr>
        <w:t>14</w:t>
      </w:r>
      <w:r w:rsidR="008E2951" w:rsidRPr="000D6ED9">
        <w:rPr>
          <w:sz w:val="22"/>
          <w:szCs w:val="22"/>
          <w:lang w:val="en-US"/>
        </w:rPr>
        <w:t>)</w:t>
      </w:r>
      <w:r w:rsidRPr="00475775">
        <w:rPr>
          <w:sz w:val="22"/>
          <w:szCs w:val="22"/>
          <w:lang w:val="en-US"/>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D40F3D" w:rsidRPr="003F747E" w14:paraId="0F564BA5" w14:textId="77777777" w:rsidTr="003736BC">
        <w:tc>
          <w:tcPr>
            <w:tcW w:w="2800" w:type="dxa"/>
            <w:shd w:val="clear" w:color="auto" w:fill="auto"/>
          </w:tcPr>
          <w:p w14:paraId="65ED01D9" w14:textId="77777777" w:rsidR="00D40F3D" w:rsidRPr="00475775" w:rsidRDefault="00D40F3D" w:rsidP="003736BC">
            <w:pPr>
              <w:shd w:val="clear" w:color="auto" w:fill="FFFFFF"/>
              <w:spacing w:before="120" w:after="120" w:line="360" w:lineRule="auto"/>
              <w:jc w:val="center"/>
              <w:rPr>
                <w:sz w:val="22"/>
                <w:szCs w:val="22"/>
                <w:lang w:val="en-US"/>
              </w:rPr>
            </w:pPr>
            <w:r w:rsidRPr="00475775">
              <w:rPr>
                <w:sz w:val="22"/>
                <w:szCs w:val="22"/>
                <w:lang w:val="en-US"/>
              </w:rPr>
              <w:t>For</w:t>
            </w:r>
          </w:p>
        </w:tc>
        <w:tc>
          <w:tcPr>
            <w:tcW w:w="2794" w:type="dxa"/>
            <w:shd w:val="clear" w:color="auto" w:fill="auto"/>
          </w:tcPr>
          <w:p w14:paraId="506CBDEB" w14:textId="77777777" w:rsidR="00D40F3D" w:rsidRPr="00475775" w:rsidRDefault="00D40F3D" w:rsidP="003736BC">
            <w:pPr>
              <w:shd w:val="clear" w:color="auto" w:fill="FFFFFF"/>
              <w:spacing w:before="120" w:line="360" w:lineRule="auto"/>
              <w:jc w:val="center"/>
              <w:rPr>
                <w:sz w:val="22"/>
                <w:szCs w:val="22"/>
                <w:lang w:val="en-US"/>
              </w:rPr>
            </w:pPr>
            <w:r w:rsidRPr="00475775">
              <w:rPr>
                <w:sz w:val="22"/>
                <w:szCs w:val="22"/>
                <w:lang w:val="en-US"/>
              </w:rPr>
              <w:t>Against</w:t>
            </w:r>
          </w:p>
        </w:tc>
        <w:tc>
          <w:tcPr>
            <w:tcW w:w="2792" w:type="dxa"/>
            <w:shd w:val="clear" w:color="auto" w:fill="auto"/>
          </w:tcPr>
          <w:p w14:paraId="76BEC346" w14:textId="77777777" w:rsidR="00D40F3D" w:rsidRPr="00475775" w:rsidRDefault="00D40F3D" w:rsidP="003736BC">
            <w:pPr>
              <w:shd w:val="clear" w:color="auto" w:fill="FFFFFF"/>
              <w:spacing w:before="120" w:line="360" w:lineRule="auto"/>
              <w:jc w:val="center"/>
              <w:rPr>
                <w:sz w:val="22"/>
                <w:szCs w:val="22"/>
                <w:lang w:val="en-US"/>
              </w:rPr>
            </w:pPr>
            <w:r w:rsidRPr="00475775">
              <w:rPr>
                <w:sz w:val="22"/>
                <w:szCs w:val="22"/>
                <w:lang w:val="en-US"/>
              </w:rPr>
              <w:t>Abstain</w:t>
            </w:r>
          </w:p>
        </w:tc>
      </w:tr>
    </w:tbl>
    <w:p w14:paraId="7CA0AC1D" w14:textId="77777777" w:rsidR="00D40F3D" w:rsidRPr="00475775" w:rsidRDefault="00D40F3D" w:rsidP="00D40F3D">
      <w:pPr>
        <w:shd w:val="clear" w:color="auto" w:fill="FFFFFF"/>
        <w:spacing w:before="240" w:after="240" w:line="360" w:lineRule="auto"/>
        <w:ind w:left="1134"/>
        <w:jc w:val="both"/>
        <w:rPr>
          <w:sz w:val="22"/>
          <w:szCs w:val="22"/>
          <w:lang w:val="en-US"/>
        </w:rPr>
      </w:pPr>
      <w:r w:rsidRPr="004B3004">
        <w:rPr>
          <w:i/>
          <w:iCs/>
          <w:sz w:val="22"/>
          <w:szCs w:val="22"/>
          <w:lang w:val="en-US"/>
        </w:rPr>
        <w:t>or</w:t>
      </w:r>
    </w:p>
    <w:p w14:paraId="65612960" w14:textId="77777777" w:rsidR="00D40F3D" w:rsidRPr="00475775" w:rsidRDefault="00D40F3D" w:rsidP="00D40F3D">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Vote against all proposals</w:t>
      </w:r>
    </w:p>
    <w:p w14:paraId="5B7D44B4" w14:textId="77777777" w:rsidR="00D40F3D" w:rsidRPr="00475775" w:rsidRDefault="00D40F3D" w:rsidP="00D40F3D">
      <w:pPr>
        <w:shd w:val="clear" w:color="auto" w:fill="FFFFFF"/>
        <w:spacing w:before="240" w:after="240" w:line="360" w:lineRule="auto"/>
        <w:ind w:left="1134"/>
        <w:jc w:val="both"/>
        <w:rPr>
          <w:sz w:val="22"/>
          <w:szCs w:val="22"/>
          <w:lang w:val="en-US"/>
        </w:rPr>
      </w:pPr>
      <w:r w:rsidRPr="004B3004">
        <w:rPr>
          <w:i/>
          <w:iCs/>
          <w:sz w:val="22"/>
          <w:szCs w:val="22"/>
          <w:lang w:val="en-US"/>
        </w:rPr>
        <w:t>or</w:t>
      </w:r>
    </w:p>
    <w:p w14:paraId="6FC19EC1" w14:textId="77777777" w:rsidR="00D40F3D" w:rsidRPr="00475775" w:rsidRDefault="00D40F3D" w:rsidP="00D40F3D">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Abstention on all proposals</w:t>
      </w:r>
    </w:p>
    <w:p w14:paraId="71F44B7F" w14:textId="77777777" w:rsidR="00D40F3D" w:rsidRPr="00475775" w:rsidRDefault="00D40F3D" w:rsidP="00D40F3D">
      <w:pPr>
        <w:shd w:val="clear" w:color="auto" w:fill="FFFFFF"/>
        <w:spacing w:before="240" w:after="240" w:line="360" w:lineRule="auto"/>
        <w:ind w:left="1134"/>
        <w:jc w:val="both"/>
        <w:rPr>
          <w:sz w:val="22"/>
          <w:szCs w:val="22"/>
          <w:lang w:val="en-US"/>
        </w:rPr>
      </w:pPr>
      <w:r w:rsidRPr="004B3004">
        <w:rPr>
          <w:i/>
          <w:iCs/>
          <w:sz w:val="22"/>
          <w:szCs w:val="22"/>
          <w:lang w:val="en-US"/>
        </w:rPr>
        <w:t>or</w:t>
      </w:r>
    </w:p>
    <w:p w14:paraId="44012ADE" w14:textId="77777777" w:rsidR="00D40F3D" w:rsidRPr="00475775" w:rsidRDefault="00D40F3D" w:rsidP="00D40F3D">
      <w:pPr>
        <w:numPr>
          <w:ilvl w:val="0"/>
          <w:numId w:val="39"/>
        </w:numPr>
        <w:shd w:val="clear" w:color="auto" w:fill="FFFFFF"/>
        <w:spacing w:before="120" w:line="360" w:lineRule="auto"/>
        <w:ind w:left="1134" w:hanging="567"/>
        <w:jc w:val="both"/>
        <w:rPr>
          <w:sz w:val="22"/>
          <w:szCs w:val="22"/>
          <w:lang w:val="en-US"/>
        </w:rPr>
      </w:pPr>
      <w:r w:rsidRPr="00475775">
        <w:rPr>
          <w:sz w:val="22"/>
          <w:szCs w:val="22"/>
          <w:lang w:val="en-US"/>
        </w:rPr>
        <w:t>No voting instruction</w:t>
      </w:r>
    </w:p>
    <w:p w14:paraId="32186968" w14:textId="77777777" w:rsidR="0036665D" w:rsidRPr="00FA43A4" w:rsidRDefault="0036665D" w:rsidP="007F790D">
      <w:pPr>
        <w:shd w:val="clear" w:color="auto" w:fill="FFFFFF"/>
        <w:spacing w:before="240" w:after="240" w:line="360" w:lineRule="auto"/>
        <w:jc w:val="both"/>
        <w:rPr>
          <w:sz w:val="22"/>
          <w:szCs w:val="22"/>
          <w:lang w:val="en-US"/>
        </w:rPr>
      </w:pPr>
    </w:p>
    <w:p w14:paraId="594AEE0E" w14:textId="1CC4CE39" w:rsidR="00021FEE" w:rsidRPr="00475775" w:rsidRDefault="00290109" w:rsidP="00C60CA1">
      <w:pPr>
        <w:pStyle w:val="Paragrafoelenco"/>
        <w:numPr>
          <w:ilvl w:val="0"/>
          <w:numId w:val="38"/>
        </w:numPr>
        <w:shd w:val="clear" w:color="auto" w:fill="FFFFFF"/>
        <w:tabs>
          <w:tab w:val="left" w:pos="567"/>
        </w:tabs>
        <w:spacing w:before="240" w:after="240" w:line="360" w:lineRule="auto"/>
        <w:ind w:left="567" w:hanging="567"/>
        <w:jc w:val="both"/>
        <w:rPr>
          <w:b/>
          <w:bCs/>
          <w:lang w:val="en-GB"/>
        </w:rPr>
      </w:pPr>
      <w:r>
        <w:rPr>
          <w:rFonts w:ascii="Times New Roman" w:hAnsi="Times New Roman"/>
          <w:b/>
          <w:bCs/>
          <w:lang w:val="en-GB"/>
        </w:rPr>
        <w:t>Sixth</w:t>
      </w:r>
      <w:r w:rsidRPr="0017628F">
        <w:rPr>
          <w:rFonts w:ascii="Times New Roman" w:hAnsi="Times New Roman"/>
          <w:b/>
          <w:bCs/>
          <w:lang w:val="en-GB"/>
        </w:rPr>
        <w:t xml:space="preserve"> </w:t>
      </w:r>
      <w:r w:rsidR="006F5180" w:rsidRPr="0017628F">
        <w:rPr>
          <w:rFonts w:ascii="Times New Roman" w:hAnsi="Times New Roman"/>
          <w:b/>
          <w:bCs/>
          <w:lang w:val="en-GB"/>
        </w:rPr>
        <w:t xml:space="preserve">item on the </w:t>
      </w:r>
      <w:r w:rsidR="00C60CA1" w:rsidRPr="00C60CA1">
        <w:rPr>
          <w:rFonts w:ascii="Times New Roman" w:hAnsi="Times New Roman"/>
          <w:b/>
          <w:bCs/>
          <w:lang w:val="en-US"/>
        </w:rPr>
        <w:t xml:space="preserve">ordinary part of the </w:t>
      </w:r>
      <w:r w:rsidR="006F5180" w:rsidRPr="0017628F">
        <w:rPr>
          <w:rFonts w:ascii="Times New Roman" w:hAnsi="Times New Roman"/>
          <w:b/>
          <w:bCs/>
          <w:lang w:val="en-GB"/>
        </w:rPr>
        <w:t>agenda</w:t>
      </w:r>
    </w:p>
    <w:p w14:paraId="4C48C6D2" w14:textId="45282E68" w:rsidR="0051475F" w:rsidRPr="008B7704" w:rsidRDefault="0051475F" w:rsidP="00475775">
      <w:pPr>
        <w:shd w:val="clear" w:color="auto" w:fill="FFFFFF"/>
        <w:spacing w:before="120" w:line="360" w:lineRule="auto"/>
        <w:ind w:left="567"/>
        <w:jc w:val="both"/>
        <w:rPr>
          <w:b/>
          <w:bCs/>
          <w:sz w:val="22"/>
          <w:szCs w:val="22"/>
          <w:lang w:val="en-US"/>
        </w:rPr>
      </w:pPr>
      <w:r w:rsidRPr="008B7704">
        <w:rPr>
          <w:b/>
          <w:bCs/>
          <w:sz w:val="22"/>
          <w:szCs w:val="22"/>
          <w:lang w:val="en-US"/>
        </w:rPr>
        <w:t>“Long term incentive Plan 202</w:t>
      </w:r>
      <w:r w:rsidR="00290109">
        <w:rPr>
          <w:b/>
          <w:bCs/>
          <w:sz w:val="22"/>
          <w:szCs w:val="22"/>
          <w:lang w:val="en-US"/>
        </w:rPr>
        <w:t>5</w:t>
      </w:r>
      <w:r w:rsidRPr="008B7704">
        <w:rPr>
          <w:b/>
          <w:bCs/>
          <w:sz w:val="22"/>
          <w:szCs w:val="22"/>
          <w:lang w:val="en-US"/>
        </w:rPr>
        <w:t xml:space="preserve"> reserved to the management of Enel S.p.A. and/or of its subsidiaries pursuant to Article 2359 of the Italian Civil Code”.</w:t>
      </w:r>
    </w:p>
    <w:p w14:paraId="1F004513" w14:textId="667387A4" w:rsidR="0051475F" w:rsidRPr="008B7704" w:rsidRDefault="0051475F" w:rsidP="0051475F">
      <w:pPr>
        <w:shd w:val="clear" w:color="auto" w:fill="FFFFFF"/>
        <w:spacing w:before="120" w:line="360" w:lineRule="auto"/>
        <w:ind w:left="567"/>
        <w:jc w:val="both"/>
        <w:rPr>
          <w:i/>
          <w:iCs/>
          <w:sz w:val="22"/>
          <w:szCs w:val="22"/>
          <w:lang w:val="en-US"/>
        </w:rPr>
      </w:pPr>
      <w:bookmarkStart w:id="3" w:name="_Hlk97648221"/>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bookmarkEnd w:id="3"/>
    <w:p w14:paraId="6866BB1F"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17ACF61" w14:textId="77777777" w:rsidTr="000F3A7B">
        <w:tc>
          <w:tcPr>
            <w:tcW w:w="2870" w:type="dxa"/>
            <w:shd w:val="clear" w:color="auto" w:fill="auto"/>
          </w:tcPr>
          <w:p w14:paraId="48259091" w14:textId="2F1F9355"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6427F1A0"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6B6D76FE"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3F72A5AA"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C4A340A" w14:textId="309152CF"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bookmarkStart w:id="4" w:name="_Hlk97648270"/>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2955F210" w14:textId="77777777" w:rsidTr="000F3A7B">
        <w:tc>
          <w:tcPr>
            <w:tcW w:w="2800" w:type="dxa"/>
            <w:shd w:val="clear" w:color="auto" w:fill="auto"/>
          </w:tcPr>
          <w:p w14:paraId="35BB2FD6" w14:textId="7F6A743A"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926F42A"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1671DDC8"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6134105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lastRenderedPageBreak/>
        <w:t>or</w:t>
      </w:r>
    </w:p>
    <w:p w14:paraId="2563290E"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682ABCF3"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A9F9F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68B0265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8BAD23C"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bookmarkEnd w:id="4"/>
    <w:p w14:paraId="30DF9A74" w14:textId="42201559" w:rsidR="0051475F" w:rsidRPr="008B7704" w:rsidRDefault="0051475F" w:rsidP="0051475F">
      <w:pPr>
        <w:shd w:val="clear" w:color="auto" w:fill="FFFFFF"/>
        <w:spacing w:before="240" w:after="240" w:line="360" w:lineRule="auto"/>
        <w:ind w:left="567"/>
        <w:jc w:val="both"/>
        <w:rPr>
          <w:sz w:val="22"/>
          <w:szCs w:val="22"/>
        </w:rPr>
      </w:pPr>
    </w:p>
    <w:p w14:paraId="1C6576CA" w14:textId="7788DE81" w:rsidR="0051475F" w:rsidRPr="008B7704" w:rsidRDefault="00472FA8" w:rsidP="0051475F">
      <w:pPr>
        <w:numPr>
          <w:ilvl w:val="0"/>
          <w:numId w:val="38"/>
        </w:numPr>
        <w:shd w:val="clear" w:color="auto" w:fill="FFFFFF"/>
        <w:spacing w:before="120" w:line="360" w:lineRule="auto"/>
        <w:ind w:left="567" w:hanging="567"/>
        <w:jc w:val="both"/>
        <w:rPr>
          <w:b/>
          <w:bCs/>
          <w:sz w:val="22"/>
          <w:szCs w:val="22"/>
          <w:lang w:val="en-US"/>
        </w:rPr>
      </w:pPr>
      <w:r>
        <w:rPr>
          <w:b/>
          <w:bCs/>
          <w:sz w:val="22"/>
          <w:szCs w:val="22"/>
          <w:lang w:val="en-US"/>
        </w:rPr>
        <w:t>Seventh</w:t>
      </w:r>
      <w:r w:rsidRPr="008B7704">
        <w:rPr>
          <w:b/>
          <w:bCs/>
          <w:sz w:val="22"/>
          <w:szCs w:val="22"/>
          <w:lang w:val="en-US"/>
        </w:rPr>
        <w:t xml:space="preserve"> </w:t>
      </w:r>
      <w:r w:rsidR="0051475F" w:rsidRPr="008B7704">
        <w:rPr>
          <w:b/>
          <w:bCs/>
          <w:sz w:val="22"/>
          <w:szCs w:val="22"/>
          <w:lang w:val="en-US"/>
        </w:rPr>
        <w:t xml:space="preserve">item on the </w:t>
      </w:r>
      <w:r w:rsidR="00C60CA1">
        <w:rPr>
          <w:b/>
          <w:bCs/>
          <w:sz w:val="22"/>
          <w:szCs w:val="22"/>
          <w:lang w:val="en-US"/>
        </w:rPr>
        <w:t xml:space="preserve">ordinary part of the </w:t>
      </w:r>
      <w:r w:rsidR="0051475F" w:rsidRPr="008B7704">
        <w:rPr>
          <w:b/>
          <w:bCs/>
          <w:sz w:val="22"/>
          <w:szCs w:val="22"/>
          <w:lang w:val="en-US"/>
        </w:rPr>
        <w:t>agenda</w:t>
      </w:r>
    </w:p>
    <w:p w14:paraId="7B8ADA87" w14:textId="3A6FEB74" w:rsidR="0051475F" w:rsidRPr="00F957CC" w:rsidRDefault="0051475F" w:rsidP="0051475F">
      <w:pPr>
        <w:shd w:val="clear" w:color="auto" w:fill="FFFFFF"/>
        <w:spacing w:before="120" w:line="360" w:lineRule="auto"/>
        <w:ind w:left="567"/>
        <w:jc w:val="both"/>
        <w:rPr>
          <w:b/>
          <w:bCs/>
          <w:sz w:val="22"/>
          <w:szCs w:val="22"/>
          <w:lang w:val="en-US"/>
        </w:rPr>
      </w:pPr>
      <w:r w:rsidRPr="00F957CC">
        <w:rPr>
          <w:b/>
          <w:bCs/>
          <w:sz w:val="22"/>
          <w:szCs w:val="22"/>
          <w:lang w:val="en-US"/>
        </w:rPr>
        <w:t>“Report</w:t>
      </w:r>
      <w:r w:rsidRPr="00F957CC">
        <w:rPr>
          <w:rFonts w:ascii="Arial" w:hAnsi="Arial" w:cs="Arial"/>
          <w:b/>
          <w:bCs/>
          <w:color w:val="111111"/>
          <w:spacing w:val="7"/>
          <w:lang w:val="en-US"/>
        </w:rPr>
        <w:t xml:space="preserve"> </w:t>
      </w:r>
      <w:r w:rsidRPr="00F957CC">
        <w:rPr>
          <w:b/>
          <w:bCs/>
          <w:sz w:val="22"/>
          <w:szCs w:val="22"/>
          <w:lang w:val="en-US"/>
        </w:rPr>
        <w:t>on the remuneration policy and compensations paid”.</w:t>
      </w:r>
    </w:p>
    <w:p w14:paraId="72A8A039" w14:textId="4B72255E" w:rsidR="0051475F" w:rsidRPr="008B7704" w:rsidRDefault="00472FA8" w:rsidP="00FA1DA3">
      <w:pPr>
        <w:shd w:val="clear" w:color="auto" w:fill="FFFFFF"/>
        <w:tabs>
          <w:tab w:val="left" w:pos="567"/>
        </w:tabs>
        <w:spacing w:before="120" w:line="360" w:lineRule="auto"/>
        <w:jc w:val="both"/>
        <w:rPr>
          <w:b/>
          <w:bCs/>
          <w:sz w:val="22"/>
          <w:szCs w:val="22"/>
          <w:lang w:val="en-US"/>
        </w:rPr>
      </w:pPr>
      <w:r>
        <w:rPr>
          <w:b/>
          <w:bCs/>
          <w:sz w:val="22"/>
          <w:szCs w:val="22"/>
          <w:lang w:val="en-US"/>
        </w:rPr>
        <w:t>7</w:t>
      </w:r>
      <w:r w:rsidR="0002799B" w:rsidRPr="008B7704">
        <w:rPr>
          <w:b/>
          <w:bCs/>
          <w:sz w:val="22"/>
          <w:szCs w:val="22"/>
          <w:lang w:val="en-US"/>
        </w:rPr>
        <w:t>.1</w:t>
      </w:r>
      <w:r w:rsidR="0002799B" w:rsidRPr="008B7704">
        <w:rPr>
          <w:b/>
          <w:bCs/>
          <w:sz w:val="22"/>
          <w:szCs w:val="22"/>
          <w:lang w:val="en-US"/>
        </w:rPr>
        <w:tab/>
        <w:t>“</w:t>
      </w:r>
      <w:r w:rsidR="0051475F" w:rsidRPr="008B7704">
        <w:rPr>
          <w:b/>
          <w:bCs/>
          <w:sz w:val="22"/>
          <w:szCs w:val="22"/>
          <w:lang w:val="en-US"/>
        </w:rPr>
        <w:t xml:space="preserve">First section: </w:t>
      </w:r>
      <w:r w:rsidR="00B01316">
        <w:rPr>
          <w:b/>
          <w:bCs/>
          <w:sz w:val="22"/>
          <w:szCs w:val="22"/>
          <w:lang w:val="en-US"/>
        </w:rPr>
        <w:t xml:space="preserve">report on the </w:t>
      </w:r>
      <w:r w:rsidR="0051475F" w:rsidRPr="008B7704">
        <w:rPr>
          <w:b/>
          <w:bCs/>
          <w:sz w:val="22"/>
          <w:szCs w:val="22"/>
          <w:lang w:val="en-US"/>
        </w:rPr>
        <w:t xml:space="preserve">remuneration policy </w:t>
      </w:r>
      <w:r w:rsidR="00810D41">
        <w:rPr>
          <w:b/>
          <w:bCs/>
          <w:sz w:val="22"/>
          <w:szCs w:val="22"/>
          <w:lang w:val="en-US"/>
        </w:rPr>
        <w:t>for 202</w:t>
      </w:r>
      <w:r>
        <w:rPr>
          <w:b/>
          <w:bCs/>
          <w:sz w:val="22"/>
          <w:szCs w:val="22"/>
          <w:lang w:val="en-US"/>
        </w:rPr>
        <w:t>5</w:t>
      </w:r>
      <w:r w:rsidR="00810D41">
        <w:rPr>
          <w:b/>
          <w:bCs/>
          <w:sz w:val="22"/>
          <w:szCs w:val="22"/>
          <w:lang w:val="en-US"/>
        </w:rPr>
        <w:t xml:space="preserve"> </w:t>
      </w:r>
      <w:r w:rsidR="0051475F" w:rsidRPr="008B7704">
        <w:rPr>
          <w:b/>
          <w:bCs/>
          <w:sz w:val="22"/>
          <w:szCs w:val="22"/>
          <w:lang w:val="en-US"/>
        </w:rPr>
        <w:t>(binding resolution)</w:t>
      </w:r>
      <w:r w:rsidR="0002799B" w:rsidRPr="008B7704">
        <w:rPr>
          <w:b/>
          <w:bCs/>
          <w:sz w:val="22"/>
          <w:szCs w:val="22"/>
          <w:lang w:val="en-US"/>
        </w:rPr>
        <w:t>”.</w:t>
      </w:r>
    </w:p>
    <w:p w14:paraId="18EE6142" w14:textId="31F9D726"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0C15F05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10DA62AC" w14:textId="77777777" w:rsidTr="000F3A7B">
        <w:tc>
          <w:tcPr>
            <w:tcW w:w="2870" w:type="dxa"/>
            <w:shd w:val="clear" w:color="auto" w:fill="auto"/>
          </w:tcPr>
          <w:p w14:paraId="40B187B4" w14:textId="738F9F11"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871" w:type="dxa"/>
            <w:shd w:val="clear" w:color="auto" w:fill="auto"/>
          </w:tcPr>
          <w:p w14:paraId="75AFDF47"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871" w:type="dxa"/>
            <w:shd w:val="clear" w:color="auto" w:fill="auto"/>
          </w:tcPr>
          <w:p w14:paraId="77158D4B"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25080DAB"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410120E7" w14:textId="385C2062"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5A25239B" w14:textId="77777777" w:rsidTr="000F3A7B">
        <w:tc>
          <w:tcPr>
            <w:tcW w:w="2800" w:type="dxa"/>
            <w:shd w:val="clear" w:color="auto" w:fill="auto"/>
          </w:tcPr>
          <w:p w14:paraId="63581834" w14:textId="1F922533" w:rsidR="0051475F" w:rsidRPr="008B7704" w:rsidRDefault="00803624" w:rsidP="000F3A7B">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45A57E5F"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78EDE989" w14:textId="77777777" w:rsidR="0051475F" w:rsidRPr="008B7704" w:rsidRDefault="0051475F" w:rsidP="000F3A7B">
            <w:pPr>
              <w:spacing w:before="120" w:after="120" w:line="360" w:lineRule="auto"/>
              <w:jc w:val="center"/>
              <w:rPr>
                <w:sz w:val="22"/>
                <w:szCs w:val="22"/>
                <w:lang w:val="en-US"/>
              </w:rPr>
            </w:pPr>
            <w:r w:rsidRPr="008B7704">
              <w:rPr>
                <w:sz w:val="22"/>
                <w:szCs w:val="22"/>
                <w:lang w:val="en-US"/>
              </w:rPr>
              <w:t>Abstain</w:t>
            </w:r>
          </w:p>
        </w:tc>
      </w:tr>
    </w:tbl>
    <w:p w14:paraId="5DD3CE71"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21A3BCCA"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218E4EE7"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B75AC43"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1C5E76F6" w14:textId="77777777" w:rsidR="0051475F" w:rsidRPr="008B7704" w:rsidRDefault="0051475F" w:rsidP="0051475F">
      <w:pPr>
        <w:shd w:val="clear" w:color="auto" w:fill="FFFFFF"/>
        <w:spacing w:before="240" w:after="240" w:line="360" w:lineRule="auto"/>
        <w:ind w:left="1134"/>
        <w:rPr>
          <w:i/>
          <w:iCs/>
          <w:sz w:val="22"/>
          <w:szCs w:val="22"/>
          <w:lang w:val="en-US"/>
        </w:rPr>
      </w:pPr>
      <w:r w:rsidRPr="008B7704">
        <w:rPr>
          <w:i/>
          <w:iCs/>
          <w:sz w:val="22"/>
          <w:szCs w:val="22"/>
          <w:lang w:val="en-US"/>
        </w:rPr>
        <w:t>or</w:t>
      </w:r>
    </w:p>
    <w:p w14:paraId="6F066F24" w14:textId="77777777" w:rsidR="0051475F" w:rsidRPr="008B7704" w:rsidRDefault="0051475F" w:rsidP="0051475F">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732B337A" w14:textId="77777777" w:rsidR="002E4745" w:rsidRDefault="002E4745" w:rsidP="0051475F">
      <w:pPr>
        <w:shd w:val="clear" w:color="auto" w:fill="FFFFFF"/>
        <w:spacing w:before="240" w:after="240" w:line="360" w:lineRule="auto"/>
        <w:ind w:left="567"/>
        <w:jc w:val="both"/>
        <w:rPr>
          <w:sz w:val="22"/>
          <w:szCs w:val="22"/>
        </w:rPr>
      </w:pPr>
    </w:p>
    <w:p w14:paraId="593DE64C" w14:textId="4EE4D9D5" w:rsidR="0051475F" w:rsidRPr="008B7704" w:rsidRDefault="00472FA8" w:rsidP="000F2B90">
      <w:pPr>
        <w:shd w:val="clear" w:color="auto" w:fill="FFFFFF"/>
        <w:tabs>
          <w:tab w:val="left" w:pos="567"/>
        </w:tabs>
        <w:spacing w:before="120" w:line="360" w:lineRule="auto"/>
        <w:jc w:val="both"/>
        <w:rPr>
          <w:sz w:val="22"/>
          <w:szCs w:val="22"/>
          <w:lang w:val="en-US"/>
        </w:rPr>
      </w:pPr>
      <w:r>
        <w:rPr>
          <w:b/>
          <w:bCs/>
          <w:sz w:val="22"/>
          <w:szCs w:val="22"/>
          <w:lang w:val="en-US"/>
        </w:rPr>
        <w:t>7</w:t>
      </w:r>
      <w:r w:rsidR="0002799B" w:rsidRPr="008B7704">
        <w:rPr>
          <w:b/>
          <w:bCs/>
          <w:sz w:val="22"/>
          <w:szCs w:val="22"/>
          <w:lang w:val="en-US"/>
        </w:rPr>
        <w:t>.2</w:t>
      </w:r>
      <w:r w:rsidR="0002799B" w:rsidRPr="008B7704">
        <w:rPr>
          <w:b/>
          <w:bCs/>
          <w:sz w:val="22"/>
          <w:szCs w:val="22"/>
          <w:lang w:val="en-US"/>
        </w:rPr>
        <w:tab/>
        <w:t>“</w:t>
      </w:r>
      <w:r w:rsidR="0051475F" w:rsidRPr="008B7704">
        <w:rPr>
          <w:b/>
          <w:bCs/>
          <w:sz w:val="22"/>
          <w:szCs w:val="22"/>
          <w:lang w:val="en-US"/>
        </w:rPr>
        <w:t xml:space="preserve">Second section: </w:t>
      </w:r>
      <w:r w:rsidR="00AF108A">
        <w:rPr>
          <w:b/>
          <w:bCs/>
          <w:sz w:val="22"/>
          <w:szCs w:val="22"/>
          <w:lang w:val="en-US"/>
        </w:rPr>
        <w:t xml:space="preserve">report on the </w:t>
      </w:r>
      <w:r w:rsidR="0051475F" w:rsidRPr="008B7704">
        <w:rPr>
          <w:b/>
          <w:bCs/>
          <w:sz w:val="22"/>
          <w:szCs w:val="22"/>
          <w:lang w:val="en-US"/>
        </w:rPr>
        <w:t>compensations paid</w:t>
      </w:r>
      <w:r w:rsidR="001B6D9A">
        <w:rPr>
          <w:b/>
          <w:bCs/>
          <w:sz w:val="22"/>
          <w:szCs w:val="22"/>
          <w:lang w:val="en-US"/>
        </w:rPr>
        <w:t xml:space="preserve"> in 202</w:t>
      </w:r>
      <w:r w:rsidR="00D07B07">
        <w:rPr>
          <w:b/>
          <w:bCs/>
          <w:sz w:val="22"/>
          <w:szCs w:val="22"/>
          <w:lang w:val="en-US"/>
        </w:rPr>
        <w:t>4</w:t>
      </w:r>
      <w:r w:rsidR="0051475F" w:rsidRPr="008B7704">
        <w:rPr>
          <w:b/>
          <w:bCs/>
          <w:sz w:val="22"/>
          <w:szCs w:val="22"/>
          <w:lang w:val="en-US"/>
        </w:rPr>
        <w:t xml:space="preserve"> (non-binding resolution)</w:t>
      </w:r>
      <w:r w:rsidR="0002799B" w:rsidRPr="008B7704">
        <w:rPr>
          <w:b/>
          <w:bCs/>
          <w:sz w:val="22"/>
          <w:szCs w:val="22"/>
          <w:lang w:val="en-US"/>
        </w:rPr>
        <w:t>”</w:t>
      </w:r>
      <w:r w:rsidR="00145693" w:rsidRPr="008B7704">
        <w:rPr>
          <w:b/>
          <w:bCs/>
          <w:sz w:val="22"/>
          <w:szCs w:val="22"/>
          <w:lang w:val="en-US"/>
        </w:rPr>
        <w:t>.</w:t>
      </w:r>
    </w:p>
    <w:p w14:paraId="36B8DF01" w14:textId="24024FF2" w:rsidR="0051475F" w:rsidRPr="008B7704" w:rsidRDefault="0051475F" w:rsidP="0051475F">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 xml:space="preserve">(tick </w:t>
      </w:r>
      <w:r w:rsidR="00803624" w:rsidRPr="008B7704">
        <w:rPr>
          <w:i/>
          <w:iCs/>
          <w:sz w:val="22"/>
          <w:szCs w:val="22"/>
          <w:lang w:val="en-US"/>
        </w:rPr>
        <w:t xml:space="preserve">and/or fill in </w:t>
      </w:r>
      <w:r w:rsidRPr="008B7704">
        <w:rPr>
          <w:i/>
          <w:iCs/>
          <w:sz w:val="22"/>
          <w:szCs w:val="22"/>
          <w:lang w:val="en-US"/>
        </w:rPr>
        <w:t>the selected squares and boxes)</w:t>
      </w:r>
    </w:p>
    <w:p w14:paraId="6D500AB1"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51475F" w:rsidRPr="008B7704" w14:paraId="63D1CCD4" w14:textId="77777777" w:rsidTr="000F3A7B">
        <w:tc>
          <w:tcPr>
            <w:tcW w:w="2870" w:type="dxa"/>
            <w:shd w:val="clear" w:color="auto" w:fill="auto"/>
          </w:tcPr>
          <w:p w14:paraId="32B726A2" w14:textId="64E6D82E"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871" w:type="dxa"/>
            <w:shd w:val="clear" w:color="auto" w:fill="auto"/>
          </w:tcPr>
          <w:p w14:paraId="3751D1EB"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871" w:type="dxa"/>
            <w:shd w:val="clear" w:color="auto" w:fill="auto"/>
          </w:tcPr>
          <w:p w14:paraId="58EEFFA2"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02ABDF33"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169E5683" w14:textId="43A6E684"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921D35"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51475F" w:rsidRPr="008B7704" w14:paraId="779883CE" w14:textId="77777777" w:rsidTr="000F3A7B">
        <w:tc>
          <w:tcPr>
            <w:tcW w:w="2800" w:type="dxa"/>
            <w:shd w:val="clear" w:color="auto" w:fill="auto"/>
          </w:tcPr>
          <w:p w14:paraId="53698ECC" w14:textId="05BF3217" w:rsidR="0051475F" w:rsidRPr="008B7704" w:rsidRDefault="00803624" w:rsidP="00336114">
            <w:pPr>
              <w:spacing w:before="120" w:after="120" w:line="336" w:lineRule="auto"/>
              <w:jc w:val="center"/>
              <w:rPr>
                <w:sz w:val="22"/>
                <w:szCs w:val="22"/>
                <w:lang w:val="en-US"/>
              </w:rPr>
            </w:pPr>
            <w:r w:rsidRPr="008B7704">
              <w:rPr>
                <w:sz w:val="22"/>
                <w:szCs w:val="22"/>
                <w:lang w:val="en-US"/>
              </w:rPr>
              <w:t>For</w:t>
            </w:r>
          </w:p>
        </w:tc>
        <w:tc>
          <w:tcPr>
            <w:tcW w:w="2794" w:type="dxa"/>
            <w:shd w:val="clear" w:color="auto" w:fill="auto"/>
          </w:tcPr>
          <w:p w14:paraId="1398033A"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Against</w:t>
            </w:r>
          </w:p>
        </w:tc>
        <w:tc>
          <w:tcPr>
            <w:tcW w:w="2792" w:type="dxa"/>
            <w:shd w:val="clear" w:color="auto" w:fill="auto"/>
          </w:tcPr>
          <w:p w14:paraId="49C076C0" w14:textId="77777777" w:rsidR="0051475F" w:rsidRPr="008B7704" w:rsidRDefault="0051475F" w:rsidP="00336114">
            <w:pPr>
              <w:spacing w:before="120" w:after="120" w:line="336" w:lineRule="auto"/>
              <w:jc w:val="center"/>
              <w:rPr>
                <w:sz w:val="22"/>
                <w:szCs w:val="22"/>
                <w:lang w:val="en-US"/>
              </w:rPr>
            </w:pPr>
            <w:r w:rsidRPr="008B7704">
              <w:rPr>
                <w:sz w:val="22"/>
                <w:szCs w:val="22"/>
                <w:lang w:val="en-US"/>
              </w:rPr>
              <w:t>Abstain</w:t>
            </w:r>
          </w:p>
        </w:tc>
      </w:tr>
    </w:tbl>
    <w:p w14:paraId="310570CB"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38C4F86F"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against all proposals</w:t>
      </w:r>
    </w:p>
    <w:p w14:paraId="777B883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926D57E" w14:textId="77777777" w:rsidR="0051475F" w:rsidRPr="008B7704" w:rsidRDefault="0051475F"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41D91F4F" w14:textId="77777777" w:rsidR="0051475F" w:rsidRPr="008B7704" w:rsidRDefault="0051475F"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182BEB68" w14:textId="28DD03D7" w:rsidR="00C53161" w:rsidRDefault="0051475F" w:rsidP="00C53161">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No voting instruction</w:t>
      </w:r>
    </w:p>
    <w:p w14:paraId="686F5F44" w14:textId="2C925FAE" w:rsidR="00C53161" w:rsidRDefault="007A0F32" w:rsidP="00AF2AC7">
      <w:pPr>
        <w:shd w:val="clear" w:color="auto" w:fill="FFFFFF"/>
        <w:spacing w:before="240" w:after="240" w:line="336" w:lineRule="auto"/>
        <w:ind w:left="1134"/>
        <w:jc w:val="center"/>
        <w:rPr>
          <w:sz w:val="22"/>
          <w:szCs w:val="22"/>
          <w:lang w:val="en-US"/>
        </w:rPr>
      </w:pPr>
      <w:r>
        <w:rPr>
          <w:sz w:val="22"/>
          <w:szCs w:val="22"/>
          <w:lang w:val="en-US"/>
        </w:rPr>
        <w:t>*****</w:t>
      </w:r>
    </w:p>
    <w:p w14:paraId="21178E6C" w14:textId="34D4E99E" w:rsidR="00C53161" w:rsidRPr="008B7704" w:rsidRDefault="00C53161" w:rsidP="00C53161">
      <w:pPr>
        <w:shd w:val="clear" w:color="auto" w:fill="FFFFFF"/>
        <w:spacing w:before="120" w:after="240" w:line="360" w:lineRule="auto"/>
        <w:jc w:val="both"/>
        <w:rPr>
          <w:b/>
          <w:bCs/>
          <w:sz w:val="22"/>
          <w:szCs w:val="22"/>
        </w:rPr>
      </w:pPr>
      <w:r>
        <w:rPr>
          <w:b/>
          <w:bCs/>
          <w:sz w:val="22"/>
          <w:szCs w:val="22"/>
        </w:rPr>
        <w:t>EXTRA</w:t>
      </w:r>
      <w:r w:rsidRPr="003736BC">
        <w:rPr>
          <w:b/>
          <w:bCs/>
          <w:sz w:val="22"/>
          <w:szCs w:val="22"/>
        </w:rPr>
        <w:t>ORDINAR</w:t>
      </w:r>
      <w:r>
        <w:rPr>
          <w:b/>
          <w:bCs/>
          <w:sz w:val="22"/>
          <w:szCs w:val="22"/>
        </w:rPr>
        <w:t xml:space="preserve">Y </w:t>
      </w:r>
      <w:r w:rsidR="00C60CA1">
        <w:rPr>
          <w:b/>
          <w:bCs/>
          <w:sz w:val="22"/>
          <w:szCs w:val="22"/>
        </w:rPr>
        <w:t>PART</w:t>
      </w:r>
    </w:p>
    <w:p w14:paraId="1FBF9363" w14:textId="45FF65C0" w:rsidR="00C53161" w:rsidRPr="00336114" w:rsidRDefault="00C53161" w:rsidP="000D6ED9">
      <w:pPr>
        <w:numPr>
          <w:ilvl w:val="0"/>
          <w:numId w:val="43"/>
        </w:numPr>
        <w:shd w:val="clear" w:color="auto" w:fill="FFFFFF"/>
        <w:spacing w:before="120" w:line="360" w:lineRule="auto"/>
        <w:ind w:left="567" w:hanging="567"/>
        <w:jc w:val="both"/>
        <w:rPr>
          <w:b/>
          <w:bCs/>
          <w:sz w:val="22"/>
          <w:szCs w:val="22"/>
          <w:lang w:val="en-US"/>
        </w:rPr>
      </w:pPr>
      <w:bookmarkStart w:id="5" w:name="_Hlk192509684"/>
      <w:r w:rsidRPr="00336114">
        <w:rPr>
          <w:b/>
          <w:bCs/>
          <w:sz w:val="22"/>
          <w:szCs w:val="22"/>
          <w:lang w:val="en-US"/>
        </w:rPr>
        <w:t xml:space="preserve">First item on the </w:t>
      </w:r>
      <w:r w:rsidR="00C60CA1">
        <w:rPr>
          <w:b/>
          <w:bCs/>
          <w:sz w:val="22"/>
          <w:szCs w:val="22"/>
          <w:lang w:val="en-US"/>
        </w:rPr>
        <w:t xml:space="preserve">extraordinary part of the </w:t>
      </w:r>
      <w:r w:rsidRPr="00336114">
        <w:rPr>
          <w:b/>
          <w:bCs/>
          <w:sz w:val="22"/>
          <w:szCs w:val="22"/>
          <w:lang w:val="en-US"/>
        </w:rPr>
        <w:t>agenda</w:t>
      </w:r>
      <w:r>
        <w:rPr>
          <w:b/>
          <w:bCs/>
          <w:sz w:val="22"/>
          <w:szCs w:val="22"/>
          <w:lang w:val="en-US"/>
        </w:rPr>
        <w:t xml:space="preserve"> </w:t>
      </w:r>
    </w:p>
    <w:p w14:paraId="138601C1" w14:textId="45D80FB4" w:rsidR="00C53161" w:rsidRPr="008B7704" w:rsidRDefault="00C53161" w:rsidP="0003359E">
      <w:pPr>
        <w:shd w:val="clear" w:color="auto" w:fill="FFFFFF"/>
        <w:spacing w:before="120" w:line="360" w:lineRule="auto"/>
        <w:ind w:left="567"/>
        <w:jc w:val="both"/>
        <w:rPr>
          <w:b/>
          <w:bCs/>
          <w:sz w:val="22"/>
          <w:szCs w:val="22"/>
          <w:lang w:val="en-US"/>
        </w:rPr>
      </w:pPr>
      <w:r w:rsidRPr="008B7704">
        <w:rPr>
          <w:b/>
          <w:bCs/>
          <w:sz w:val="22"/>
          <w:szCs w:val="22"/>
          <w:lang w:val="en-US"/>
        </w:rPr>
        <w:t>“</w:t>
      </w:r>
      <w:r w:rsidR="0003359E" w:rsidRPr="0003359E">
        <w:rPr>
          <w:b/>
          <w:bCs/>
          <w:sz w:val="22"/>
          <w:szCs w:val="22"/>
          <w:lang w:val="en-US"/>
        </w:rPr>
        <w:t>Amendments to Article 5</w:t>
      </w:r>
      <w:r w:rsidR="003B242A">
        <w:rPr>
          <w:b/>
          <w:bCs/>
          <w:sz w:val="22"/>
          <w:szCs w:val="22"/>
          <w:lang w:val="en-US"/>
        </w:rPr>
        <w:t>.1</w:t>
      </w:r>
      <w:r w:rsidR="0003359E" w:rsidRPr="0003359E">
        <w:rPr>
          <w:b/>
          <w:bCs/>
          <w:sz w:val="22"/>
          <w:szCs w:val="22"/>
          <w:lang w:val="en-US"/>
        </w:rPr>
        <w:t xml:space="preserve"> (deletion of the nominal value of the shares), Article 16.2 (modalities of holding meetings of the Board of Directors by means of telecommunications) and Article 25.4 (modalities of holding meetings of the Board of Statutory Auditors by means of telecommunications) of the Corporate Bylaws</w:t>
      </w:r>
      <w:r w:rsidRPr="008B7704">
        <w:rPr>
          <w:b/>
          <w:bCs/>
          <w:sz w:val="22"/>
          <w:szCs w:val="22"/>
          <w:lang w:val="en-US"/>
        </w:rPr>
        <w:t>”.</w:t>
      </w:r>
    </w:p>
    <w:bookmarkEnd w:id="5"/>
    <w:p w14:paraId="148E1BB4" w14:textId="77777777" w:rsidR="00C72D42" w:rsidRPr="008B7704" w:rsidRDefault="00C72D42" w:rsidP="00C72D42">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 and/or fill in the selected squares and boxes)</w:t>
      </w:r>
    </w:p>
    <w:p w14:paraId="2AC992CC" w14:textId="72E6DCE8" w:rsidR="00C72D42" w:rsidRDefault="00C72D42" w:rsidP="00C72D42">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the Board of Directors in the Explanatory Report on this item on the agenda</w:t>
      </w:r>
      <w:r w:rsidR="00000BF5">
        <w:rPr>
          <w:sz w:val="22"/>
          <w:szCs w:val="22"/>
          <w:lang w:val="en-US"/>
        </w:rPr>
        <w:t xml:space="preserve"> </w:t>
      </w:r>
      <w:proofErr w:type="gramStart"/>
      <w:r w:rsidR="00000BF5">
        <w:rPr>
          <w:sz w:val="22"/>
          <w:szCs w:val="22"/>
          <w:lang w:val="en-US"/>
        </w:rPr>
        <w:t>with regard to</w:t>
      </w:r>
      <w:proofErr w:type="gramEnd"/>
      <w:r w:rsidRPr="008B7704">
        <w:rPr>
          <w:sz w:val="22"/>
          <w:szCs w:val="22"/>
          <w:lang w:val="en-US"/>
        </w:rPr>
        <w:t>:</w:t>
      </w:r>
    </w:p>
    <w:p w14:paraId="4887EF17" w14:textId="43D63172" w:rsidR="00024BF4" w:rsidRPr="003E3F39" w:rsidRDefault="00024BF4" w:rsidP="000D6ED9">
      <w:pPr>
        <w:pStyle w:val="Paragrafoelenco"/>
        <w:numPr>
          <w:ilvl w:val="0"/>
          <w:numId w:val="45"/>
        </w:numPr>
        <w:shd w:val="clear" w:color="auto" w:fill="FFFFFF"/>
        <w:spacing w:before="240" w:after="240" w:line="360" w:lineRule="auto"/>
        <w:jc w:val="both"/>
        <w:rPr>
          <w:lang w:val="en-US"/>
        </w:rPr>
      </w:pPr>
      <w:r w:rsidRPr="000D6ED9">
        <w:rPr>
          <w:rFonts w:ascii="Times New Roman" w:hAnsi="Times New Roman"/>
          <w:lang w:val="en-US"/>
        </w:rPr>
        <w:lastRenderedPageBreak/>
        <w:t>Amendment</w:t>
      </w:r>
      <w:r w:rsidR="00BF3C10" w:rsidRPr="000D6ED9">
        <w:rPr>
          <w:rFonts w:ascii="Times New Roman" w:hAnsi="Times New Roman"/>
          <w:lang w:val="en-US"/>
        </w:rPr>
        <w:t>s</w:t>
      </w:r>
      <w:r w:rsidRPr="000D6ED9">
        <w:rPr>
          <w:rFonts w:ascii="Times New Roman" w:hAnsi="Times New Roman"/>
          <w:lang w:val="en-US"/>
        </w:rPr>
        <w:t xml:space="preserve"> </w:t>
      </w:r>
      <w:r w:rsidR="0003359E" w:rsidRPr="000D6ED9">
        <w:rPr>
          <w:rFonts w:ascii="Times New Roman" w:hAnsi="Times New Roman"/>
          <w:lang w:val="en-US"/>
        </w:rPr>
        <w:t>to</w:t>
      </w:r>
      <w:r w:rsidR="009B2B2F" w:rsidRPr="000D6ED9">
        <w:rPr>
          <w:rFonts w:ascii="Times New Roman" w:hAnsi="Times New Roman"/>
          <w:lang w:val="en-US"/>
        </w:rPr>
        <w:t xml:space="preserve"> Article 5</w:t>
      </w:r>
      <w:r w:rsidR="003B242A" w:rsidRPr="000D6ED9">
        <w:rPr>
          <w:rFonts w:ascii="Times New Roman" w:hAnsi="Times New Roman"/>
          <w:lang w:val="en-US"/>
        </w:rPr>
        <w:t>.1</w:t>
      </w:r>
      <w:r w:rsidRPr="000D6ED9">
        <w:rPr>
          <w:rFonts w:ascii="Times New Roman" w:hAnsi="Times New Roman"/>
          <w:lang w:val="en-US"/>
        </w:rPr>
        <w:t xml:space="preserve"> (</w:t>
      </w:r>
      <w:r w:rsidR="0003359E" w:rsidRPr="000D6ED9">
        <w:rPr>
          <w:rFonts w:ascii="Times New Roman" w:hAnsi="Times New Roman"/>
          <w:lang w:val="en-US"/>
        </w:rPr>
        <w:t>deletion of the nominal value of the shares</w:t>
      </w:r>
      <w:r w:rsidRPr="000D6ED9">
        <w:rPr>
          <w:rFonts w:ascii="Times New Roman" w:hAnsi="Times New Roman"/>
          <w:lang w:val="en-US"/>
        </w:rPr>
        <w:t xml:space="preserve">) </w:t>
      </w:r>
      <w:r w:rsidR="00B653A1" w:rsidRPr="000D6ED9">
        <w:rPr>
          <w:rFonts w:ascii="Times New Roman" w:hAnsi="Times New Roman"/>
          <w:lang w:val="en-US"/>
        </w:rPr>
        <w:t>of the Corporate Bylaws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6A2779" w:rsidRPr="001A4DEA" w14:paraId="00157C95" w14:textId="77777777" w:rsidTr="00BC1720">
        <w:tc>
          <w:tcPr>
            <w:tcW w:w="2786" w:type="dxa"/>
            <w:shd w:val="clear" w:color="auto" w:fill="auto"/>
          </w:tcPr>
          <w:p w14:paraId="38A32178" w14:textId="77777777" w:rsidR="006A2779" w:rsidRPr="001A4DEA" w:rsidRDefault="006A2779" w:rsidP="003736BC">
            <w:pPr>
              <w:spacing w:before="120" w:after="120" w:line="336" w:lineRule="auto"/>
              <w:jc w:val="center"/>
              <w:rPr>
                <w:sz w:val="22"/>
                <w:szCs w:val="22"/>
                <w:lang w:val="en-US"/>
              </w:rPr>
            </w:pPr>
            <w:r w:rsidRPr="001A4DEA">
              <w:rPr>
                <w:sz w:val="22"/>
                <w:szCs w:val="22"/>
                <w:lang w:val="en-US"/>
              </w:rPr>
              <w:t>For</w:t>
            </w:r>
          </w:p>
        </w:tc>
        <w:tc>
          <w:tcPr>
            <w:tcW w:w="2800" w:type="dxa"/>
            <w:shd w:val="clear" w:color="auto" w:fill="auto"/>
          </w:tcPr>
          <w:p w14:paraId="6547BF8D" w14:textId="77777777" w:rsidR="006A2779" w:rsidRPr="001A4DEA" w:rsidRDefault="006A2779" w:rsidP="003736BC">
            <w:pPr>
              <w:spacing w:before="120" w:after="120" w:line="336" w:lineRule="auto"/>
              <w:jc w:val="center"/>
              <w:rPr>
                <w:sz w:val="22"/>
                <w:szCs w:val="22"/>
                <w:lang w:val="en-US"/>
              </w:rPr>
            </w:pPr>
            <w:r w:rsidRPr="001A4DEA">
              <w:rPr>
                <w:sz w:val="22"/>
                <w:szCs w:val="22"/>
                <w:lang w:val="en-US"/>
              </w:rPr>
              <w:t>Against</w:t>
            </w:r>
          </w:p>
        </w:tc>
        <w:tc>
          <w:tcPr>
            <w:tcW w:w="2800" w:type="dxa"/>
            <w:shd w:val="clear" w:color="auto" w:fill="auto"/>
          </w:tcPr>
          <w:p w14:paraId="0C8C5E97" w14:textId="77777777" w:rsidR="006A2779" w:rsidRPr="001A4DEA" w:rsidRDefault="006A2779" w:rsidP="003736BC">
            <w:pPr>
              <w:spacing w:before="120" w:after="120" w:line="336" w:lineRule="auto"/>
              <w:jc w:val="center"/>
              <w:rPr>
                <w:sz w:val="22"/>
                <w:szCs w:val="22"/>
                <w:lang w:val="en-US"/>
              </w:rPr>
            </w:pPr>
            <w:r w:rsidRPr="001A4DEA">
              <w:rPr>
                <w:sz w:val="22"/>
                <w:szCs w:val="22"/>
                <w:lang w:val="en-US"/>
              </w:rPr>
              <w:t>Abstain</w:t>
            </w:r>
          </w:p>
        </w:tc>
      </w:tr>
    </w:tbl>
    <w:p w14:paraId="7F7B79BF" w14:textId="76E40CCB" w:rsidR="00BC1720" w:rsidRPr="000D6ED9" w:rsidRDefault="00E52E2B" w:rsidP="000D6ED9">
      <w:pPr>
        <w:pStyle w:val="Paragrafoelenco"/>
        <w:numPr>
          <w:ilvl w:val="0"/>
          <w:numId w:val="45"/>
        </w:numPr>
        <w:shd w:val="clear" w:color="auto" w:fill="FFFFFF"/>
        <w:spacing w:before="240" w:after="240" w:line="360" w:lineRule="auto"/>
        <w:jc w:val="both"/>
        <w:rPr>
          <w:lang w:val="en-US"/>
        </w:rPr>
      </w:pPr>
      <w:r w:rsidRPr="000D6ED9">
        <w:rPr>
          <w:rFonts w:ascii="Times New Roman" w:hAnsi="Times New Roman"/>
          <w:lang w:val="en-US"/>
        </w:rPr>
        <w:t>Amendment</w:t>
      </w:r>
      <w:r w:rsidR="00BF3C10" w:rsidRPr="000D6ED9">
        <w:rPr>
          <w:rFonts w:ascii="Times New Roman" w:hAnsi="Times New Roman"/>
          <w:lang w:val="en-US"/>
        </w:rPr>
        <w:t>s</w:t>
      </w:r>
      <w:r w:rsidRPr="000D6ED9">
        <w:rPr>
          <w:rFonts w:ascii="Times New Roman" w:hAnsi="Times New Roman"/>
          <w:lang w:val="en-US"/>
        </w:rPr>
        <w:t xml:space="preserve"> </w:t>
      </w:r>
      <w:r w:rsidR="0003359E" w:rsidRPr="000D6ED9">
        <w:rPr>
          <w:rFonts w:ascii="Times New Roman" w:hAnsi="Times New Roman"/>
          <w:lang w:val="en-US"/>
        </w:rPr>
        <w:t>to</w:t>
      </w:r>
      <w:r w:rsidRPr="000D6ED9">
        <w:rPr>
          <w:rFonts w:ascii="Times New Roman" w:hAnsi="Times New Roman"/>
          <w:lang w:val="en-US"/>
        </w:rPr>
        <w:t xml:space="preserve"> Article</w:t>
      </w:r>
      <w:r w:rsidR="00BC1720" w:rsidRPr="000D6ED9">
        <w:rPr>
          <w:rFonts w:ascii="Times New Roman" w:hAnsi="Times New Roman"/>
          <w:lang w:val="en-US"/>
        </w:rPr>
        <w:t xml:space="preserve"> 16.2 (</w:t>
      </w:r>
      <w:r w:rsidR="0003359E" w:rsidRPr="000D6ED9">
        <w:rPr>
          <w:rFonts w:ascii="Times New Roman" w:hAnsi="Times New Roman"/>
          <w:lang w:val="en-US"/>
        </w:rPr>
        <w:t>modalities of holding meetings of the Board of Directors by means of telecommunications</w:t>
      </w:r>
      <w:r w:rsidR="00BC1720" w:rsidRPr="000D6ED9">
        <w:rPr>
          <w:rFonts w:ascii="Times New Roman" w:hAnsi="Times New Roman"/>
          <w:lang w:val="en-US"/>
        </w:rPr>
        <w:t xml:space="preserve">) </w:t>
      </w:r>
      <w:r w:rsidRPr="000D6ED9">
        <w:rPr>
          <w:rFonts w:ascii="Times New Roman" w:hAnsi="Times New Roman"/>
          <w:lang w:val="en-US"/>
        </w:rPr>
        <w:t>of the Corporate Bylaws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BC1720" w:rsidRPr="001A4DEA" w14:paraId="3B80946D" w14:textId="77777777" w:rsidTr="00D943A1">
        <w:tc>
          <w:tcPr>
            <w:tcW w:w="2786" w:type="dxa"/>
            <w:shd w:val="clear" w:color="auto" w:fill="auto"/>
          </w:tcPr>
          <w:p w14:paraId="689B9757" w14:textId="77777777" w:rsidR="00BC1720" w:rsidRPr="001A4DEA" w:rsidRDefault="00BC1720" w:rsidP="003736BC">
            <w:pPr>
              <w:spacing w:before="120" w:after="120" w:line="360" w:lineRule="auto"/>
              <w:jc w:val="center"/>
              <w:rPr>
                <w:sz w:val="22"/>
                <w:szCs w:val="22"/>
                <w:lang w:val="en-US"/>
              </w:rPr>
            </w:pPr>
            <w:r w:rsidRPr="001A4DEA">
              <w:rPr>
                <w:sz w:val="22"/>
                <w:szCs w:val="22"/>
                <w:lang w:val="en-US"/>
              </w:rPr>
              <w:t>For</w:t>
            </w:r>
          </w:p>
        </w:tc>
        <w:tc>
          <w:tcPr>
            <w:tcW w:w="2800" w:type="dxa"/>
            <w:shd w:val="clear" w:color="auto" w:fill="auto"/>
          </w:tcPr>
          <w:p w14:paraId="3409D2FA" w14:textId="77777777" w:rsidR="00BC1720" w:rsidRPr="001A4DEA" w:rsidRDefault="00BC1720" w:rsidP="003736BC">
            <w:pPr>
              <w:spacing w:before="120" w:after="120" w:line="360" w:lineRule="auto"/>
              <w:jc w:val="center"/>
              <w:rPr>
                <w:sz w:val="22"/>
                <w:szCs w:val="22"/>
                <w:lang w:val="en-US"/>
              </w:rPr>
            </w:pPr>
            <w:r w:rsidRPr="001A4DEA">
              <w:rPr>
                <w:sz w:val="22"/>
                <w:szCs w:val="22"/>
                <w:lang w:val="en-US"/>
              </w:rPr>
              <w:t>Against</w:t>
            </w:r>
          </w:p>
        </w:tc>
        <w:tc>
          <w:tcPr>
            <w:tcW w:w="2800" w:type="dxa"/>
            <w:shd w:val="clear" w:color="auto" w:fill="auto"/>
          </w:tcPr>
          <w:p w14:paraId="77EF89A6" w14:textId="77777777" w:rsidR="00BC1720" w:rsidRPr="001A4DEA" w:rsidRDefault="00BC1720" w:rsidP="003736BC">
            <w:pPr>
              <w:spacing w:before="120" w:after="120" w:line="360" w:lineRule="auto"/>
              <w:jc w:val="center"/>
              <w:rPr>
                <w:sz w:val="22"/>
                <w:szCs w:val="22"/>
                <w:lang w:val="en-US"/>
              </w:rPr>
            </w:pPr>
            <w:r w:rsidRPr="001A4DEA">
              <w:rPr>
                <w:sz w:val="22"/>
                <w:szCs w:val="22"/>
                <w:lang w:val="en-US"/>
              </w:rPr>
              <w:t>Abstain</w:t>
            </w:r>
          </w:p>
        </w:tc>
      </w:tr>
    </w:tbl>
    <w:p w14:paraId="4159CD6F" w14:textId="08A09B33" w:rsidR="00D943A1" w:rsidRPr="000D6ED9" w:rsidRDefault="00D943A1" w:rsidP="000D6ED9">
      <w:pPr>
        <w:pStyle w:val="Paragrafoelenco"/>
        <w:numPr>
          <w:ilvl w:val="0"/>
          <w:numId w:val="45"/>
        </w:numPr>
        <w:shd w:val="clear" w:color="auto" w:fill="FFFFFF"/>
        <w:spacing w:before="240" w:after="240" w:line="360" w:lineRule="auto"/>
        <w:jc w:val="both"/>
        <w:rPr>
          <w:lang w:val="en-US"/>
        </w:rPr>
      </w:pPr>
      <w:r w:rsidRPr="000D6ED9">
        <w:rPr>
          <w:rFonts w:ascii="Times New Roman" w:hAnsi="Times New Roman"/>
          <w:lang w:val="en-US"/>
        </w:rPr>
        <w:t>Amendment</w:t>
      </w:r>
      <w:r w:rsidR="00BF3C10" w:rsidRPr="000D6ED9">
        <w:rPr>
          <w:rFonts w:ascii="Times New Roman" w:hAnsi="Times New Roman"/>
          <w:lang w:val="en-US"/>
        </w:rPr>
        <w:t>s</w:t>
      </w:r>
      <w:r w:rsidRPr="000D6ED9">
        <w:rPr>
          <w:rFonts w:ascii="Times New Roman" w:hAnsi="Times New Roman"/>
          <w:lang w:val="en-US"/>
        </w:rPr>
        <w:t xml:space="preserve"> </w:t>
      </w:r>
      <w:r w:rsidR="0003359E" w:rsidRPr="000D6ED9">
        <w:rPr>
          <w:rFonts w:ascii="Times New Roman" w:hAnsi="Times New Roman"/>
          <w:lang w:val="en-US"/>
        </w:rPr>
        <w:t>to</w:t>
      </w:r>
      <w:r w:rsidRPr="000D6ED9">
        <w:rPr>
          <w:rFonts w:ascii="Times New Roman" w:hAnsi="Times New Roman"/>
          <w:lang w:val="en-US"/>
        </w:rPr>
        <w:t xml:space="preserve"> Article 25.4 (</w:t>
      </w:r>
      <w:r w:rsidR="0003359E" w:rsidRPr="000D6ED9">
        <w:rPr>
          <w:rFonts w:ascii="Times New Roman" w:hAnsi="Times New Roman"/>
          <w:lang w:val="en-US"/>
        </w:rPr>
        <w:t>modalities of holding meetings of the Board of Statutory Auditors by means of telecommunications</w:t>
      </w:r>
      <w:r w:rsidRPr="000D6ED9">
        <w:rPr>
          <w:rFonts w:ascii="Times New Roman" w:hAnsi="Times New Roman"/>
          <w:lang w:val="en-US"/>
        </w:rPr>
        <w:t>) of the Corporate Bylaws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F13DD3" w:rsidRPr="008B7704" w14:paraId="77231483" w14:textId="77777777" w:rsidTr="003736BC">
        <w:tc>
          <w:tcPr>
            <w:tcW w:w="2786" w:type="dxa"/>
            <w:shd w:val="clear" w:color="auto" w:fill="auto"/>
          </w:tcPr>
          <w:p w14:paraId="060E1892" w14:textId="77777777" w:rsidR="00F13DD3" w:rsidRPr="008B7704" w:rsidRDefault="00F13DD3" w:rsidP="003736BC">
            <w:pPr>
              <w:spacing w:before="120" w:after="120" w:line="360" w:lineRule="auto"/>
              <w:jc w:val="center"/>
              <w:rPr>
                <w:sz w:val="22"/>
                <w:szCs w:val="22"/>
                <w:lang w:val="en-US"/>
              </w:rPr>
            </w:pPr>
            <w:r w:rsidRPr="008B7704">
              <w:rPr>
                <w:sz w:val="22"/>
                <w:szCs w:val="22"/>
                <w:lang w:val="en-US"/>
              </w:rPr>
              <w:t>For</w:t>
            </w:r>
          </w:p>
        </w:tc>
        <w:tc>
          <w:tcPr>
            <w:tcW w:w="2800" w:type="dxa"/>
            <w:shd w:val="clear" w:color="auto" w:fill="auto"/>
          </w:tcPr>
          <w:p w14:paraId="65D14C83" w14:textId="77777777" w:rsidR="00F13DD3" w:rsidRPr="008B7704" w:rsidRDefault="00F13DD3" w:rsidP="003736BC">
            <w:pPr>
              <w:spacing w:before="120" w:after="120" w:line="360" w:lineRule="auto"/>
              <w:jc w:val="center"/>
              <w:rPr>
                <w:sz w:val="22"/>
                <w:szCs w:val="22"/>
                <w:lang w:val="en-US"/>
              </w:rPr>
            </w:pPr>
            <w:r w:rsidRPr="008B7704">
              <w:rPr>
                <w:sz w:val="22"/>
                <w:szCs w:val="22"/>
                <w:lang w:val="en-US"/>
              </w:rPr>
              <w:t>Against</w:t>
            </w:r>
          </w:p>
        </w:tc>
        <w:tc>
          <w:tcPr>
            <w:tcW w:w="2800" w:type="dxa"/>
            <w:shd w:val="clear" w:color="auto" w:fill="auto"/>
          </w:tcPr>
          <w:p w14:paraId="297135A0" w14:textId="77777777" w:rsidR="00F13DD3" w:rsidRPr="008B7704" w:rsidRDefault="00F13DD3" w:rsidP="003736BC">
            <w:pPr>
              <w:spacing w:before="120" w:after="120" w:line="360" w:lineRule="auto"/>
              <w:jc w:val="center"/>
              <w:rPr>
                <w:sz w:val="22"/>
                <w:szCs w:val="22"/>
                <w:lang w:val="en-US"/>
              </w:rPr>
            </w:pPr>
            <w:r w:rsidRPr="008B7704">
              <w:rPr>
                <w:sz w:val="22"/>
                <w:szCs w:val="22"/>
                <w:lang w:val="en-US"/>
              </w:rPr>
              <w:t>Abstain</w:t>
            </w:r>
          </w:p>
        </w:tc>
      </w:tr>
    </w:tbl>
    <w:p w14:paraId="09FAA2E7" w14:textId="77777777" w:rsidR="00C72D42" w:rsidRPr="008B7704" w:rsidRDefault="00C72D42" w:rsidP="00C72D42">
      <w:pPr>
        <w:shd w:val="clear" w:color="auto" w:fill="FFFFFF"/>
        <w:spacing w:before="240" w:after="240" w:line="360" w:lineRule="auto"/>
        <w:ind w:left="1134"/>
        <w:rPr>
          <w:i/>
          <w:iCs/>
          <w:sz w:val="22"/>
          <w:szCs w:val="22"/>
          <w:lang w:val="en-US"/>
        </w:rPr>
      </w:pPr>
      <w:r w:rsidRPr="008B7704">
        <w:rPr>
          <w:i/>
          <w:iCs/>
          <w:sz w:val="22"/>
          <w:szCs w:val="22"/>
          <w:lang w:val="en-US"/>
        </w:rPr>
        <w:t>or</w:t>
      </w:r>
    </w:p>
    <w:p w14:paraId="6F483030" w14:textId="77777777" w:rsidR="00C72D42" w:rsidRPr="008B7704" w:rsidRDefault="00C72D42" w:rsidP="00C72D42">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Pr>
          <w:sz w:val="22"/>
          <w:szCs w:val="22"/>
          <w:lang w:val="en-US"/>
        </w:rPr>
        <w:t xml:space="preserve"> </w:t>
      </w:r>
      <w:r w:rsidRPr="00F85D03">
        <w:rPr>
          <w:sz w:val="22"/>
          <w:szCs w:val="22"/>
          <w:lang w:val="en-US"/>
        </w:rPr>
        <w:t>(</w:t>
      </w:r>
      <w:r w:rsidRPr="00F85D03">
        <w:rPr>
          <w:rStyle w:val="Rimandonotaapidipagina"/>
          <w:sz w:val="22"/>
          <w:szCs w:val="22"/>
          <w:lang w:val="en-GB"/>
        </w:rPr>
        <w:t>1</w:t>
      </w:r>
      <w:r w:rsidRPr="000C6C5D">
        <w:rPr>
          <w:sz w:val="22"/>
          <w:szCs w:val="22"/>
          <w:vertAlign w:val="superscript"/>
          <w:lang w:val="en-GB"/>
        </w:rPr>
        <w:t>4</w:t>
      </w:r>
      <w:r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C72D42" w:rsidRPr="008B7704" w14:paraId="1F980A8E" w14:textId="77777777" w:rsidTr="003736BC">
        <w:tc>
          <w:tcPr>
            <w:tcW w:w="2800" w:type="dxa"/>
            <w:shd w:val="clear" w:color="auto" w:fill="auto"/>
          </w:tcPr>
          <w:p w14:paraId="3F6D8B16" w14:textId="77777777" w:rsidR="00C72D42" w:rsidRPr="008B7704" w:rsidRDefault="00C72D42" w:rsidP="003736BC">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87DA953" w14:textId="77777777" w:rsidR="00C72D42" w:rsidRPr="008B7704" w:rsidRDefault="00C72D42" w:rsidP="003736BC">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37D5C94B" w14:textId="77777777" w:rsidR="00C72D42" w:rsidRPr="008B7704" w:rsidRDefault="00C72D42" w:rsidP="003736BC">
            <w:pPr>
              <w:spacing w:before="120" w:after="120" w:line="360" w:lineRule="auto"/>
              <w:jc w:val="center"/>
              <w:rPr>
                <w:sz w:val="22"/>
                <w:szCs w:val="22"/>
                <w:lang w:val="en-US"/>
              </w:rPr>
            </w:pPr>
            <w:r w:rsidRPr="008B7704">
              <w:rPr>
                <w:sz w:val="22"/>
                <w:szCs w:val="22"/>
                <w:lang w:val="en-US"/>
              </w:rPr>
              <w:t>Abstain</w:t>
            </w:r>
          </w:p>
        </w:tc>
      </w:tr>
    </w:tbl>
    <w:p w14:paraId="26D9A7EE" w14:textId="77777777" w:rsidR="00C72D42" w:rsidRPr="008B7704" w:rsidRDefault="00C72D42" w:rsidP="00C72D42">
      <w:pPr>
        <w:shd w:val="clear" w:color="auto" w:fill="FFFFFF"/>
        <w:spacing w:before="240" w:after="240" w:line="360" w:lineRule="auto"/>
        <w:ind w:left="1134"/>
        <w:rPr>
          <w:i/>
          <w:iCs/>
          <w:sz w:val="22"/>
          <w:szCs w:val="22"/>
          <w:lang w:val="en-US"/>
        </w:rPr>
      </w:pPr>
      <w:r w:rsidRPr="008B7704">
        <w:rPr>
          <w:i/>
          <w:iCs/>
          <w:sz w:val="22"/>
          <w:szCs w:val="22"/>
          <w:lang w:val="en-US"/>
        </w:rPr>
        <w:t>or</w:t>
      </w:r>
    </w:p>
    <w:p w14:paraId="070C0DBC" w14:textId="77777777" w:rsidR="00C72D42" w:rsidRPr="008B7704" w:rsidRDefault="00C72D42" w:rsidP="00C72D42">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7477A894" w14:textId="77777777" w:rsidR="00C72D42" w:rsidRPr="008B7704" w:rsidRDefault="00C72D42" w:rsidP="00C72D42">
      <w:pPr>
        <w:shd w:val="clear" w:color="auto" w:fill="FFFFFF"/>
        <w:spacing w:before="240" w:after="240" w:line="360" w:lineRule="auto"/>
        <w:ind w:left="1134"/>
        <w:rPr>
          <w:i/>
          <w:iCs/>
          <w:sz w:val="22"/>
          <w:szCs w:val="22"/>
          <w:lang w:val="en-US"/>
        </w:rPr>
      </w:pPr>
      <w:r w:rsidRPr="008B7704">
        <w:rPr>
          <w:i/>
          <w:iCs/>
          <w:sz w:val="22"/>
          <w:szCs w:val="22"/>
          <w:lang w:val="en-US"/>
        </w:rPr>
        <w:t>or</w:t>
      </w:r>
    </w:p>
    <w:p w14:paraId="2D8B3A51" w14:textId="77777777" w:rsidR="00C72D42" w:rsidRPr="008B7704" w:rsidRDefault="00C72D42" w:rsidP="00C72D42">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5148F557" w14:textId="77777777" w:rsidR="00C72D42" w:rsidRPr="008B7704" w:rsidRDefault="00C72D42" w:rsidP="00C72D42">
      <w:pPr>
        <w:shd w:val="clear" w:color="auto" w:fill="FFFFFF"/>
        <w:spacing w:before="240" w:after="240" w:line="360" w:lineRule="auto"/>
        <w:ind w:left="1134"/>
        <w:rPr>
          <w:i/>
          <w:iCs/>
          <w:sz w:val="22"/>
          <w:szCs w:val="22"/>
          <w:lang w:val="en-US"/>
        </w:rPr>
      </w:pPr>
      <w:r w:rsidRPr="008B7704">
        <w:rPr>
          <w:i/>
          <w:iCs/>
          <w:sz w:val="22"/>
          <w:szCs w:val="22"/>
          <w:lang w:val="en-US"/>
        </w:rPr>
        <w:t>or</w:t>
      </w:r>
    </w:p>
    <w:p w14:paraId="76F8E21E" w14:textId="77777777" w:rsidR="00C72D42" w:rsidRDefault="00C72D42" w:rsidP="00C72D42">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No voting instruction</w:t>
      </w:r>
    </w:p>
    <w:p w14:paraId="5C30E01C" w14:textId="77777777" w:rsidR="009B5866" w:rsidRPr="008B7704" w:rsidRDefault="009B5866" w:rsidP="000D6ED9">
      <w:pPr>
        <w:shd w:val="clear" w:color="auto" w:fill="FFFFFF"/>
        <w:spacing w:before="240" w:after="240" w:line="360" w:lineRule="auto"/>
        <w:jc w:val="both"/>
        <w:rPr>
          <w:sz w:val="22"/>
          <w:szCs w:val="22"/>
          <w:lang w:val="en-US"/>
        </w:rPr>
      </w:pPr>
    </w:p>
    <w:p w14:paraId="2AAC0D67" w14:textId="52485DAF" w:rsidR="00C12A4F" w:rsidRPr="000D6ED9" w:rsidRDefault="00C12A4F" w:rsidP="000D6ED9">
      <w:pPr>
        <w:pStyle w:val="Paragrafoelenco"/>
        <w:numPr>
          <w:ilvl w:val="0"/>
          <w:numId w:val="43"/>
        </w:numPr>
        <w:shd w:val="clear" w:color="auto" w:fill="FFFFFF"/>
        <w:spacing w:before="120" w:after="240" w:line="360" w:lineRule="auto"/>
        <w:jc w:val="both"/>
        <w:rPr>
          <w:b/>
          <w:bCs/>
          <w:lang w:val="en-US"/>
        </w:rPr>
      </w:pPr>
      <w:r w:rsidRPr="000D6ED9">
        <w:rPr>
          <w:rFonts w:ascii="Times New Roman" w:hAnsi="Times New Roman"/>
          <w:b/>
          <w:bCs/>
          <w:lang w:val="en-US"/>
        </w:rPr>
        <w:t xml:space="preserve">Second item on the </w:t>
      </w:r>
      <w:r w:rsidR="00C60CA1" w:rsidRPr="000D6ED9">
        <w:rPr>
          <w:rFonts w:ascii="Times New Roman" w:hAnsi="Times New Roman"/>
          <w:b/>
          <w:bCs/>
          <w:lang w:val="en-US"/>
        </w:rPr>
        <w:t xml:space="preserve">extraordinary part of the </w:t>
      </w:r>
      <w:r w:rsidRPr="000D6ED9">
        <w:rPr>
          <w:rFonts w:ascii="Times New Roman" w:hAnsi="Times New Roman"/>
          <w:b/>
          <w:bCs/>
          <w:lang w:val="en-US"/>
        </w:rPr>
        <w:t>agenda</w:t>
      </w:r>
    </w:p>
    <w:p w14:paraId="258AE5B6" w14:textId="4FCCADB5" w:rsidR="00C12A4F" w:rsidRPr="008B7704" w:rsidRDefault="00C12A4F" w:rsidP="00DE6C3E">
      <w:pPr>
        <w:shd w:val="clear" w:color="auto" w:fill="FFFFFF"/>
        <w:spacing w:before="120" w:line="360" w:lineRule="auto"/>
        <w:ind w:left="567"/>
        <w:jc w:val="both"/>
        <w:rPr>
          <w:b/>
          <w:bCs/>
          <w:sz w:val="22"/>
          <w:szCs w:val="22"/>
          <w:lang w:val="en-US"/>
        </w:rPr>
      </w:pPr>
      <w:r w:rsidRPr="008B7704">
        <w:rPr>
          <w:b/>
          <w:bCs/>
          <w:sz w:val="22"/>
          <w:szCs w:val="22"/>
          <w:lang w:val="en-US"/>
        </w:rPr>
        <w:t>“</w:t>
      </w:r>
      <w:r w:rsidR="00DE6C3E" w:rsidRPr="00DE6C3E">
        <w:rPr>
          <w:b/>
          <w:bCs/>
          <w:sz w:val="22"/>
          <w:szCs w:val="22"/>
          <w:lang w:val="en-US"/>
        </w:rPr>
        <w:t>Cancellation of treasury shares without reduction of share capital and consequent amendment of Article 5 of the Corporate Bylaws. Related and consequent resolutions</w:t>
      </w:r>
      <w:r w:rsidRPr="008B7704">
        <w:rPr>
          <w:b/>
          <w:bCs/>
          <w:sz w:val="22"/>
          <w:szCs w:val="22"/>
          <w:lang w:val="en-US"/>
        </w:rPr>
        <w:t>”.</w:t>
      </w:r>
    </w:p>
    <w:p w14:paraId="417C7A4C" w14:textId="77777777" w:rsidR="00730984" w:rsidRPr="008B7704" w:rsidRDefault="00730984" w:rsidP="00730984">
      <w:pPr>
        <w:shd w:val="clear" w:color="auto" w:fill="FFFFFF"/>
        <w:spacing w:before="120" w:line="360" w:lineRule="auto"/>
        <w:ind w:left="567"/>
        <w:jc w:val="both"/>
        <w:rPr>
          <w:i/>
          <w:iCs/>
          <w:sz w:val="22"/>
          <w:szCs w:val="22"/>
          <w:lang w:val="en-US"/>
        </w:rPr>
      </w:pPr>
      <w:r w:rsidRPr="008B7704">
        <w:rPr>
          <w:sz w:val="22"/>
          <w:szCs w:val="22"/>
          <w:u w:val="single"/>
          <w:lang w:val="en-US"/>
        </w:rPr>
        <w:t>Voting instructions</w:t>
      </w:r>
      <w:r w:rsidRPr="008B7704">
        <w:rPr>
          <w:sz w:val="22"/>
          <w:szCs w:val="22"/>
          <w:lang w:val="en-US"/>
        </w:rPr>
        <w:t xml:space="preserve">: </w:t>
      </w:r>
      <w:r w:rsidRPr="008B7704">
        <w:rPr>
          <w:i/>
          <w:iCs/>
          <w:sz w:val="22"/>
          <w:szCs w:val="22"/>
          <w:lang w:val="en-US"/>
        </w:rPr>
        <w:t>(tick and/or fill in the selected squares and boxes)</w:t>
      </w:r>
    </w:p>
    <w:p w14:paraId="52286D9E" w14:textId="6B3BF61B" w:rsidR="00730984" w:rsidRPr="004A4122" w:rsidRDefault="00730984" w:rsidP="000D6ED9">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lastRenderedPageBreak/>
        <w:t>Vote on the proposal made by the Board of Directors in the Explanatory Report on this item on the agenda: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0"/>
        <w:gridCol w:w="2800"/>
      </w:tblGrid>
      <w:tr w:rsidR="00730984" w:rsidRPr="008B7704" w14:paraId="06A6195E" w14:textId="77777777" w:rsidTr="003736BC">
        <w:tc>
          <w:tcPr>
            <w:tcW w:w="2786" w:type="dxa"/>
            <w:shd w:val="clear" w:color="auto" w:fill="auto"/>
          </w:tcPr>
          <w:p w14:paraId="74022DCC" w14:textId="77777777" w:rsidR="00730984" w:rsidRPr="008B7704" w:rsidRDefault="00730984" w:rsidP="003736BC">
            <w:pPr>
              <w:spacing w:before="120" w:after="120" w:line="336" w:lineRule="auto"/>
              <w:jc w:val="center"/>
              <w:rPr>
                <w:sz w:val="22"/>
                <w:szCs w:val="22"/>
                <w:lang w:val="en-US"/>
              </w:rPr>
            </w:pPr>
            <w:r w:rsidRPr="008B7704">
              <w:rPr>
                <w:sz w:val="22"/>
                <w:szCs w:val="22"/>
                <w:lang w:val="en-US"/>
              </w:rPr>
              <w:t>For</w:t>
            </w:r>
          </w:p>
        </w:tc>
        <w:tc>
          <w:tcPr>
            <w:tcW w:w="2800" w:type="dxa"/>
            <w:shd w:val="clear" w:color="auto" w:fill="auto"/>
          </w:tcPr>
          <w:p w14:paraId="12A3DE6D" w14:textId="77777777" w:rsidR="00730984" w:rsidRPr="008B7704" w:rsidRDefault="00730984" w:rsidP="003736BC">
            <w:pPr>
              <w:spacing w:before="120" w:after="120" w:line="336" w:lineRule="auto"/>
              <w:jc w:val="center"/>
              <w:rPr>
                <w:sz w:val="22"/>
                <w:szCs w:val="22"/>
                <w:lang w:val="en-US"/>
              </w:rPr>
            </w:pPr>
            <w:r w:rsidRPr="008B7704">
              <w:rPr>
                <w:sz w:val="22"/>
                <w:szCs w:val="22"/>
                <w:lang w:val="en-US"/>
              </w:rPr>
              <w:t>Against</w:t>
            </w:r>
          </w:p>
        </w:tc>
        <w:tc>
          <w:tcPr>
            <w:tcW w:w="2800" w:type="dxa"/>
            <w:shd w:val="clear" w:color="auto" w:fill="auto"/>
          </w:tcPr>
          <w:p w14:paraId="3398C40E" w14:textId="77777777" w:rsidR="00730984" w:rsidRPr="008B7704" w:rsidRDefault="00730984" w:rsidP="003736BC">
            <w:pPr>
              <w:spacing w:before="120" w:after="120" w:line="336" w:lineRule="auto"/>
              <w:jc w:val="center"/>
              <w:rPr>
                <w:sz w:val="22"/>
                <w:szCs w:val="22"/>
                <w:lang w:val="en-US"/>
              </w:rPr>
            </w:pPr>
            <w:r w:rsidRPr="008B7704">
              <w:rPr>
                <w:sz w:val="22"/>
                <w:szCs w:val="22"/>
                <w:lang w:val="en-US"/>
              </w:rPr>
              <w:t>Abstain</w:t>
            </w:r>
          </w:p>
        </w:tc>
      </w:tr>
    </w:tbl>
    <w:p w14:paraId="0FC60079" w14:textId="77777777" w:rsidR="00730984" w:rsidRPr="008B7704" w:rsidRDefault="00730984" w:rsidP="00730984">
      <w:pPr>
        <w:shd w:val="clear" w:color="auto" w:fill="FFFFFF"/>
        <w:spacing w:before="240" w:after="240" w:line="360" w:lineRule="auto"/>
        <w:ind w:left="1134"/>
        <w:rPr>
          <w:i/>
          <w:iCs/>
          <w:sz w:val="22"/>
          <w:szCs w:val="22"/>
          <w:lang w:val="en-US"/>
        </w:rPr>
      </w:pPr>
      <w:r w:rsidRPr="008B7704">
        <w:rPr>
          <w:i/>
          <w:iCs/>
          <w:sz w:val="22"/>
          <w:szCs w:val="22"/>
          <w:lang w:val="en-US"/>
        </w:rPr>
        <w:t>or</w:t>
      </w:r>
    </w:p>
    <w:p w14:paraId="3A0CEC96" w14:textId="77777777" w:rsidR="00730984" w:rsidRPr="008B7704" w:rsidRDefault="00730984" w:rsidP="0073098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on the proposal made by …………………………………………………………………</w:t>
      </w:r>
      <w:r>
        <w:rPr>
          <w:sz w:val="22"/>
          <w:szCs w:val="22"/>
          <w:lang w:val="en-US"/>
        </w:rPr>
        <w:t xml:space="preserve"> </w:t>
      </w:r>
      <w:r w:rsidRPr="00F85D03">
        <w:rPr>
          <w:sz w:val="22"/>
          <w:szCs w:val="22"/>
          <w:lang w:val="en-US"/>
        </w:rPr>
        <w:t>(</w:t>
      </w:r>
      <w:r w:rsidRPr="00F85D03">
        <w:rPr>
          <w:rStyle w:val="Rimandonotaapidipagina"/>
          <w:sz w:val="22"/>
          <w:szCs w:val="22"/>
          <w:lang w:val="en-GB"/>
        </w:rPr>
        <w:t>1</w:t>
      </w:r>
      <w:r w:rsidRPr="000C6C5D">
        <w:rPr>
          <w:sz w:val="22"/>
          <w:szCs w:val="22"/>
          <w:vertAlign w:val="superscript"/>
          <w:lang w:val="en-GB"/>
        </w:rPr>
        <w:t>4</w:t>
      </w:r>
      <w:r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730984" w:rsidRPr="008B7704" w14:paraId="7C322C56" w14:textId="77777777" w:rsidTr="003736BC">
        <w:tc>
          <w:tcPr>
            <w:tcW w:w="2800" w:type="dxa"/>
            <w:shd w:val="clear" w:color="auto" w:fill="auto"/>
          </w:tcPr>
          <w:p w14:paraId="1CDD0D09" w14:textId="77777777" w:rsidR="00730984" w:rsidRPr="008B7704" w:rsidRDefault="00730984" w:rsidP="003736BC">
            <w:pPr>
              <w:spacing w:before="120" w:after="120" w:line="360" w:lineRule="auto"/>
              <w:jc w:val="center"/>
              <w:rPr>
                <w:sz w:val="22"/>
                <w:szCs w:val="22"/>
                <w:lang w:val="en-US"/>
              </w:rPr>
            </w:pPr>
            <w:r w:rsidRPr="008B7704">
              <w:rPr>
                <w:sz w:val="22"/>
                <w:szCs w:val="22"/>
                <w:lang w:val="en-US"/>
              </w:rPr>
              <w:t>For</w:t>
            </w:r>
          </w:p>
        </w:tc>
        <w:tc>
          <w:tcPr>
            <w:tcW w:w="2794" w:type="dxa"/>
            <w:shd w:val="clear" w:color="auto" w:fill="auto"/>
          </w:tcPr>
          <w:p w14:paraId="6749E43D" w14:textId="77777777" w:rsidR="00730984" w:rsidRPr="008B7704" w:rsidRDefault="00730984" w:rsidP="003736BC">
            <w:pPr>
              <w:spacing w:before="120" w:after="120" w:line="360" w:lineRule="auto"/>
              <w:jc w:val="center"/>
              <w:rPr>
                <w:sz w:val="22"/>
                <w:szCs w:val="22"/>
                <w:lang w:val="en-US"/>
              </w:rPr>
            </w:pPr>
            <w:r w:rsidRPr="008B7704">
              <w:rPr>
                <w:sz w:val="22"/>
                <w:szCs w:val="22"/>
                <w:lang w:val="en-US"/>
              </w:rPr>
              <w:t>Against</w:t>
            </w:r>
          </w:p>
        </w:tc>
        <w:tc>
          <w:tcPr>
            <w:tcW w:w="2792" w:type="dxa"/>
            <w:shd w:val="clear" w:color="auto" w:fill="auto"/>
          </w:tcPr>
          <w:p w14:paraId="18C5ED6D" w14:textId="77777777" w:rsidR="00730984" w:rsidRPr="008B7704" w:rsidRDefault="00730984" w:rsidP="003736BC">
            <w:pPr>
              <w:spacing w:before="120" w:after="120" w:line="360" w:lineRule="auto"/>
              <w:jc w:val="center"/>
              <w:rPr>
                <w:sz w:val="22"/>
                <w:szCs w:val="22"/>
                <w:lang w:val="en-US"/>
              </w:rPr>
            </w:pPr>
            <w:r w:rsidRPr="008B7704">
              <w:rPr>
                <w:sz w:val="22"/>
                <w:szCs w:val="22"/>
                <w:lang w:val="en-US"/>
              </w:rPr>
              <w:t>Abstain</w:t>
            </w:r>
          </w:p>
        </w:tc>
      </w:tr>
    </w:tbl>
    <w:p w14:paraId="2BDBD2DC" w14:textId="77777777" w:rsidR="00730984" w:rsidRPr="008B7704" w:rsidRDefault="00730984" w:rsidP="00730984">
      <w:pPr>
        <w:shd w:val="clear" w:color="auto" w:fill="FFFFFF"/>
        <w:spacing w:before="240" w:after="240" w:line="360" w:lineRule="auto"/>
        <w:ind w:left="1134"/>
        <w:rPr>
          <w:i/>
          <w:iCs/>
          <w:sz w:val="22"/>
          <w:szCs w:val="22"/>
          <w:lang w:val="en-US"/>
        </w:rPr>
      </w:pPr>
      <w:r w:rsidRPr="008B7704">
        <w:rPr>
          <w:i/>
          <w:iCs/>
          <w:sz w:val="22"/>
          <w:szCs w:val="22"/>
          <w:lang w:val="en-US"/>
        </w:rPr>
        <w:t>or</w:t>
      </w:r>
    </w:p>
    <w:p w14:paraId="2B34FFE4" w14:textId="77777777" w:rsidR="00730984" w:rsidRPr="008B7704" w:rsidRDefault="00730984" w:rsidP="0073098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Vote against all proposals</w:t>
      </w:r>
    </w:p>
    <w:p w14:paraId="2B49899F" w14:textId="77777777" w:rsidR="00730984" w:rsidRPr="008B7704" w:rsidRDefault="00730984" w:rsidP="00730984">
      <w:pPr>
        <w:shd w:val="clear" w:color="auto" w:fill="FFFFFF"/>
        <w:spacing w:before="240" w:after="240" w:line="360" w:lineRule="auto"/>
        <w:ind w:left="1134"/>
        <w:rPr>
          <w:i/>
          <w:iCs/>
          <w:sz w:val="22"/>
          <w:szCs w:val="22"/>
          <w:lang w:val="en-US"/>
        </w:rPr>
      </w:pPr>
      <w:r w:rsidRPr="008B7704">
        <w:rPr>
          <w:i/>
          <w:iCs/>
          <w:sz w:val="22"/>
          <w:szCs w:val="22"/>
          <w:lang w:val="en-US"/>
        </w:rPr>
        <w:t>or</w:t>
      </w:r>
    </w:p>
    <w:p w14:paraId="3F3170A7" w14:textId="77777777" w:rsidR="00730984" w:rsidRPr="008B7704" w:rsidRDefault="00730984" w:rsidP="00730984">
      <w:pPr>
        <w:numPr>
          <w:ilvl w:val="0"/>
          <w:numId w:val="39"/>
        </w:numPr>
        <w:shd w:val="clear" w:color="auto" w:fill="FFFFFF"/>
        <w:spacing w:before="240" w:after="240" w:line="360" w:lineRule="auto"/>
        <w:ind w:left="1134" w:hanging="567"/>
        <w:jc w:val="both"/>
        <w:rPr>
          <w:sz w:val="22"/>
          <w:szCs w:val="22"/>
          <w:lang w:val="en-US"/>
        </w:rPr>
      </w:pPr>
      <w:r w:rsidRPr="008B7704">
        <w:rPr>
          <w:sz w:val="22"/>
          <w:szCs w:val="22"/>
          <w:lang w:val="en-US"/>
        </w:rPr>
        <w:t>Abstention on all proposals</w:t>
      </w:r>
    </w:p>
    <w:p w14:paraId="66BB92FA" w14:textId="77777777" w:rsidR="00730984" w:rsidRPr="008B7704" w:rsidRDefault="00730984" w:rsidP="00730984">
      <w:pPr>
        <w:shd w:val="clear" w:color="auto" w:fill="FFFFFF"/>
        <w:spacing w:before="240" w:after="240" w:line="360" w:lineRule="auto"/>
        <w:ind w:left="1134"/>
        <w:rPr>
          <w:i/>
          <w:iCs/>
          <w:sz w:val="22"/>
          <w:szCs w:val="22"/>
          <w:lang w:val="en-US"/>
        </w:rPr>
      </w:pPr>
      <w:r w:rsidRPr="008B7704">
        <w:rPr>
          <w:i/>
          <w:iCs/>
          <w:sz w:val="22"/>
          <w:szCs w:val="22"/>
          <w:lang w:val="en-US"/>
        </w:rPr>
        <w:t>or</w:t>
      </w:r>
    </w:p>
    <w:p w14:paraId="2A1FF7E4" w14:textId="575BA283" w:rsidR="00BE218A" w:rsidRPr="00BE218A" w:rsidRDefault="00730984" w:rsidP="00AF2AC7">
      <w:pPr>
        <w:numPr>
          <w:ilvl w:val="0"/>
          <w:numId w:val="39"/>
        </w:numPr>
        <w:shd w:val="clear" w:color="auto" w:fill="FFFFFF"/>
        <w:spacing w:line="360" w:lineRule="auto"/>
        <w:ind w:left="1134" w:hanging="567"/>
        <w:jc w:val="both"/>
        <w:rPr>
          <w:sz w:val="22"/>
          <w:szCs w:val="22"/>
          <w:lang w:val="en-US"/>
        </w:rPr>
      </w:pPr>
      <w:r w:rsidRPr="008B7704">
        <w:rPr>
          <w:sz w:val="22"/>
          <w:szCs w:val="22"/>
          <w:lang w:val="en-US"/>
        </w:rPr>
        <w:t>No voting instruction</w:t>
      </w:r>
    </w:p>
    <w:p w14:paraId="5B49995A" w14:textId="6CB3DB70" w:rsidR="00BE218A" w:rsidRDefault="0002799B" w:rsidP="00AF2AC7">
      <w:pPr>
        <w:shd w:val="clear" w:color="auto" w:fill="FFFFFF"/>
        <w:spacing w:line="276" w:lineRule="auto"/>
        <w:jc w:val="center"/>
        <w:rPr>
          <w:sz w:val="22"/>
          <w:szCs w:val="22"/>
          <w:lang w:val="en-US"/>
        </w:rPr>
      </w:pPr>
      <w:r w:rsidRPr="008B7704">
        <w:rPr>
          <w:lang w:val="en-US"/>
        </w:rPr>
        <w:t>* * * * *</w:t>
      </w:r>
    </w:p>
    <w:p w14:paraId="0DBAFCE8" w14:textId="35190DAE" w:rsidR="00C34776" w:rsidRDefault="0002799B" w:rsidP="00BE218A">
      <w:pPr>
        <w:shd w:val="clear" w:color="auto" w:fill="FFFFFF"/>
        <w:spacing w:line="336" w:lineRule="auto"/>
        <w:ind w:left="567"/>
        <w:jc w:val="both"/>
        <w:rPr>
          <w:sz w:val="22"/>
          <w:szCs w:val="22"/>
          <w:lang w:val="en-US"/>
        </w:rPr>
      </w:pPr>
      <w:r w:rsidRPr="008B7704">
        <w:rPr>
          <w:sz w:val="22"/>
          <w:szCs w:val="22"/>
          <w:lang w:val="en-US"/>
        </w:rPr>
        <w:t xml:space="preserve">In addition to the above, </w:t>
      </w:r>
      <w:r w:rsidR="000F3A7B" w:rsidRPr="008B7704">
        <w:rPr>
          <w:sz w:val="22"/>
          <w:szCs w:val="22"/>
          <w:lang w:val="en-US"/>
        </w:rPr>
        <w:t>should</w:t>
      </w:r>
      <w:r w:rsidRPr="008B7704">
        <w:rPr>
          <w:sz w:val="22"/>
          <w:szCs w:val="22"/>
          <w:lang w:val="en-US"/>
        </w:rPr>
        <w:t xml:space="preserve"> a </w:t>
      </w:r>
      <w:r w:rsidRPr="008B7704">
        <w:rPr>
          <w:b/>
          <w:bCs/>
          <w:sz w:val="22"/>
          <w:szCs w:val="22"/>
          <w:u w:val="single"/>
          <w:lang w:val="en-US"/>
        </w:rPr>
        <w:t>derivative action</w:t>
      </w:r>
      <w:r w:rsidRPr="008B7704">
        <w:rPr>
          <w:sz w:val="22"/>
          <w:szCs w:val="22"/>
          <w:lang w:val="en-US"/>
        </w:rPr>
        <w:t xml:space="preserve"> pursuant to Article 2393, paragraph 2, of the Italian Civil Code</w:t>
      </w:r>
      <w:r w:rsidR="000F3A7B" w:rsidRPr="008B7704">
        <w:rPr>
          <w:sz w:val="22"/>
          <w:szCs w:val="22"/>
          <w:lang w:val="en-US"/>
        </w:rPr>
        <w:t xml:space="preserve"> be brought, the following voting instructions are provided</w:t>
      </w:r>
      <w:r w:rsidR="0017382B" w:rsidRPr="008B7704">
        <w:rPr>
          <w:sz w:val="22"/>
          <w:szCs w:val="22"/>
          <w:lang w:val="en-US"/>
        </w:rPr>
        <w:t xml:space="preserve"> </w:t>
      </w:r>
      <w:r w:rsidR="0017382B" w:rsidRPr="008B7704">
        <w:rPr>
          <w:i/>
          <w:iCs/>
          <w:sz w:val="22"/>
          <w:szCs w:val="22"/>
          <w:lang w:val="en-US"/>
        </w:rPr>
        <w:t>(tick and/or fill in the selected squares and boxes)</w:t>
      </w:r>
      <w:r w:rsidRPr="008B7704">
        <w:rPr>
          <w:sz w:val="22"/>
          <w:szCs w:val="22"/>
          <w:lang w:val="en-US"/>
        </w:rPr>
        <w:t>:</w:t>
      </w:r>
    </w:p>
    <w:p w14:paraId="258185A2" w14:textId="77777777" w:rsidR="00BE218A" w:rsidRPr="008B7704" w:rsidRDefault="00BE218A" w:rsidP="00AF2AC7">
      <w:pPr>
        <w:shd w:val="clear" w:color="auto" w:fill="FFFFFF"/>
        <w:spacing w:line="336" w:lineRule="auto"/>
        <w:ind w:left="567"/>
        <w:jc w:val="both"/>
        <w:rPr>
          <w:sz w:val="22"/>
          <w:szCs w:val="22"/>
          <w:lang w:val="en-US"/>
        </w:rPr>
      </w:pPr>
    </w:p>
    <w:p w14:paraId="3B250E68" w14:textId="367C6525" w:rsidR="0002799B" w:rsidRPr="008B7704" w:rsidRDefault="0002799B" w:rsidP="00AF2AC7">
      <w:pPr>
        <w:numPr>
          <w:ilvl w:val="0"/>
          <w:numId w:val="39"/>
        </w:numPr>
        <w:shd w:val="clear" w:color="auto" w:fill="FFFFFF"/>
        <w:spacing w:line="336" w:lineRule="auto"/>
        <w:ind w:left="1134" w:hanging="567"/>
        <w:jc w:val="both"/>
        <w:rPr>
          <w:i/>
          <w:iCs/>
          <w:sz w:val="22"/>
          <w:szCs w:val="22"/>
          <w:lang w:val="en-US"/>
        </w:rPr>
      </w:pPr>
      <w:r w:rsidRPr="008B7704">
        <w:rPr>
          <w:sz w:val="22"/>
          <w:szCs w:val="22"/>
          <w:lang w:val="en-US"/>
        </w:rPr>
        <w:t>Vote against all derivative actions that might be brought</w:t>
      </w:r>
    </w:p>
    <w:p w14:paraId="600126EF" w14:textId="50467C8D" w:rsidR="0002799B" w:rsidRPr="008B7704" w:rsidRDefault="0002799B" w:rsidP="00336114">
      <w:pPr>
        <w:shd w:val="clear" w:color="auto" w:fill="FFFFFF"/>
        <w:spacing w:before="240" w:after="240" w:line="336" w:lineRule="auto"/>
        <w:ind w:left="1134"/>
        <w:jc w:val="both"/>
        <w:rPr>
          <w:i/>
          <w:iCs/>
          <w:sz w:val="22"/>
          <w:szCs w:val="22"/>
          <w:lang w:val="en-US"/>
        </w:rPr>
      </w:pPr>
      <w:r w:rsidRPr="008B7704">
        <w:rPr>
          <w:i/>
          <w:iCs/>
          <w:sz w:val="22"/>
          <w:szCs w:val="22"/>
          <w:lang w:val="en-US"/>
        </w:rPr>
        <w:t>or</w:t>
      </w:r>
    </w:p>
    <w:p w14:paraId="273F7DE9" w14:textId="74E639AE"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Vote on the proposal made by …………………………………………………………………</w:t>
      </w:r>
      <w:r w:rsidR="007D4231">
        <w:rPr>
          <w:sz w:val="22"/>
          <w:szCs w:val="22"/>
          <w:lang w:val="en-US"/>
        </w:rPr>
        <w:t xml:space="preserve"> </w:t>
      </w:r>
      <w:r w:rsidR="004F74BD" w:rsidRPr="00F85D03">
        <w:rPr>
          <w:sz w:val="22"/>
          <w:szCs w:val="22"/>
          <w:lang w:val="en-US"/>
        </w:rPr>
        <w:t>(</w:t>
      </w:r>
      <w:r w:rsidR="004F74BD" w:rsidRPr="00F85D03">
        <w:rPr>
          <w:rStyle w:val="Rimandonotaapidipagina"/>
          <w:sz w:val="22"/>
          <w:szCs w:val="22"/>
          <w:lang w:val="en-GB"/>
        </w:rPr>
        <w:t>1</w:t>
      </w:r>
      <w:r w:rsidR="00E91B6D" w:rsidRPr="000C6C5D">
        <w:rPr>
          <w:sz w:val="22"/>
          <w:szCs w:val="22"/>
          <w:vertAlign w:val="superscript"/>
          <w:lang w:val="en-GB"/>
        </w:rPr>
        <w:t>4</w:t>
      </w:r>
      <w:r w:rsidR="004F74BD" w:rsidRPr="00F85D03">
        <w:rPr>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4"/>
        <w:gridCol w:w="2792"/>
      </w:tblGrid>
      <w:tr w:rsidR="0002799B" w:rsidRPr="008B7704" w14:paraId="5EED1B51" w14:textId="77777777" w:rsidTr="000F3A7B">
        <w:tc>
          <w:tcPr>
            <w:tcW w:w="2800" w:type="dxa"/>
            <w:shd w:val="clear" w:color="auto" w:fill="auto"/>
          </w:tcPr>
          <w:p w14:paraId="49CE1A60" w14:textId="774029DB" w:rsidR="0002799B" w:rsidRPr="008B7704" w:rsidRDefault="00803624" w:rsidP="00AF2AC7">
            <w:pPr>
              <w:spacing w:before="120" w:line="336" w:lineRule="auto"/>
              <w:jc w:val="center"/>
              <w:rPr>
                <w:sz w:val="22"/>
                <w:szCs w:val="22"/>
                <w:lang w:val="en-US"/>
              </w:rPr>
            </w:pPr>
            <w:r w:rsidRPr="008B7704">
              <w:rPr>
                <w:sz w:val="22"/>
                <w:szCs w:val="22"/>
                <w:lang w:val="en-US"/>
              </w:rPr>
              <w:t>For</w:t>
            </w:r>
          </w:p>
        </w:tc>
        <w:tc>
          <w:tcPr>
            <w:tcW w:w="2794" w:type="dxa"/>
            <w:shd w:val="clear" w:color="auto" w:fill="auto"/>
          </w:tcPr>
          <w:p w14:paraId="02D6C0B3" w14:textId="77777777" w:rsidR="0002799B" w:rsidRPr="008B7704" w:rsidRDefault="0002799B" w:rsidP="00AF2AC7">
            <w:pPr>
              <w:spacing w:before="120" w:line="336" w:lineRule="auto"/>
              <w:jc w:val="center"/>
              <w:rPr>
                <w:sz w:val="22"/>
                <w:szCs w:val="22"/>
                <w:lang w:val="en-US"/>
              </w:rPr>
            </w:pPr>
            <w:r w:rsidRPr="008B7704">
              <w:rPr>
                <w:sz w:val="22"/>
                <w:szCs w:val="22"/>
                <w:lang w:val="en-US"/>
              </w:rPr>
              <w:t>Against</w:t>
            </w:r>
          </w:p>
        </w:tc>
        <w:tc>
          <w:tcPr>
            <w:tcW w:w="2792" w:type="dxa"/>
            <w:shd w:val="clear" w:color="auto" w:fill="auto"/>
          </w:tcPr>
          <w:p w14:paraId="03AB551E" w14:textId="77777777" w:rsidR="0002799B" w:rsidRPr="008B7704" w:rsidRDefault="0002799B" w:rsidP="00AF2AC7">
            <w:pPr>
              <w:spacing w:before="120" w:line="336" w:lineRule="auto"/>
              <w:jc w:val="center"/>
              <w:rPr>
                <w:sz w:val="22"/>
                <w:szCs w:val="22"/>
                <w:lang w:val="en-US"/>
              </w:rPr>
            </w:pPr>
            <w:r w:rsidRPr="008B7704">
              <w:rPr>
                <w:sz w:val="22"/>
                <w:szCs w:val="22"/>
                <w:lang w:val="en-US"/>
              </w:rPr>
              <w:t>Abstain</w:t>
            </w:r>
          </w:p>
        </w:tc>
      </w:tr>
    </w:tbl>
    <w:p w14:paraId="493DE4D5"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580629B3" w14:textId="77777777" w:rsidR="0002799B" w:rsidRPr="008B7704" w:rsidRDefault="0002799B" w:rsidP="00336114">
      <w:pPr>
        <w:numPr>
          <w:ilvl w:val="0"/>
          <w:numId w:val="39"/>
        </w:numPr>
        <w:shd w:val="clear" w:color="auto" w:fill="FFFFFF"/>
        <w:spacing w:before="240" w:after="240" w:line="336" w:lineRule="auto"/>
        <w:ind w:left="1134" w:hanging="567"/>
        <w:jc w:val="both"/>
        <w:rPr>
          <w:sz w:val="22"/>
          <w:szCs w:val="22"/>
          <w:lang w:val="en-US"/>
        </w:rPr>
      </w:pPr>
      <w:r w:rsidRPr="008B7704">
        <w:rPr>
          <w:sz w:val="22"/>
          <w:szCs w:val="22"/>
          <w:lang w:val="en-US"/>
        </w:rPr>
        <w:t>Abstention on all proposals</w:t>
      </w:r>
    </w:p>
    <w:p w14:paraId="7F7AA63E" w14:textId="77777777" w:rsidR="0002799B" w:rsidRPr="008B7704" w:rsidRDefault="0002799B" w:rsidP="00336114">
      <w:pPr>
        <w:shd w:val="clear" w:color="auto" w:fill="FFFFFF"/>
        <w:spacing w:before="240" w:after="240" w:line="336" w:lineRule="auto"/>
        <w:ind w:left="1134"/>
        <w:rPr>
          <w:i/>
          <w:iCs/>
          <w:sz w:val="22"/>
          <w:szCs w:val="22"/>
          <w:lang w:val="en-US"/>
        </w:rPr>
      </w:pPr>
      <w:r w:rsidRPr="008B7704">
        <w:rPr>
          <w:i/>
          <w:iCs/>
          <w:sz w:val="22"/>
          <w:szCs w:val="22"/>
          <w:lang w:val="en-US"/>
        </w:rPr>
        <w:t>or</w:t>
      </w:r>
    </w:p>
    <w:p w14:paraId="2B31F0A3" w14:textId="72CF9960" w:rsidR="008F0404" w:rsidRDefault="0002799B" w:rsidP="002A1D49">
      <w:pPr>
        <w:numPr>
          <w:ilvl w:val="0"/>
          <w:numId w:val="39"/>
        </w:numPr>
        <w:shd w:val="clear" w:color="auto" w:fill="FFFFFF"/>
        <w:spacing w:before="240" w:after="240" w:line="336" w:lineRule="auto"/>
        <w:ind w:left="1134" w:hanging="567"/>
        <w:jc w:val="both"/>
        <w:rPr>
          <w:sz w:val="22"/>
          <w:szCs w:val="22"/>
          <w:lang w:val="en-US"/>
        </w:rPr>
      </w:pPr>
      <w:r w:rsidRPr="000B197C">
        <w:rPr>
          <w:sz w:val="22"/>
          <w:szCs w:val="22"/>
          <w:lang w:val="en-US"/>
        </w:rPr>
        <w:lastRenderedPageBreak/>
        <w:t>No voting instruction</w:t>
      </w:r>
    </w:p>
    <w:p w14:paraId="768D02F8" w14:textId="4AF639EB" w:rsidR="001D2FF3" w:rsidRDefault="001D2FF3">
      <w:pPr>
        <w:rPr>
          <w:b/>
          <w:sz w:val="20"/>
          <w:szCs w:val="20"/>
          <w:lang w:val="en-US"/>
        </w:rPr>
      </w:pPr>
    </w:p>
    <w:p w14:paraId="59EF27BD" w14:textId="2B5BA9C7" w:rsidR="005F5FC6" w:rsidRPr="008B7704" w:rsidRDefault="005F5FC6" w:rsidP="005F5FC6">
      <w:pPr>
        <w:spacing w:after="120"/>
        <w:jc w:val="center"/>
        <w:rPr>
          <w:b/>
          <w:sz w:val="18"/>
          <w:szCs w:val="18"/>
          <w:lang w:val="en-US"/>
        </w:rPr>
      </w:pPr>
      <w:r w:rsidRPr="008B7704">
        <w:rPr>
          <w:b/>
          <w:sz w:val="20"/>
          <w:szCs w:val="20"/>
          <w:lang w:val="en-US"/>
        </w:rPr>
        <w:lastRenderedPageBreak/>
        <w:t>INSTRUCTIONS FOR THE NOTIFICATION OF THE PROXY</w:t>
      </w:r>
      <w:r w:rsidR="000F3A7B" w:rsidRPr="008B7704">
        <w:rPr>
          <w:b/>
          <w:sz w:val="20"/>
          <w:szCs w:val="20"/>
          <w:lang w:val="en-US"/>
        </w:rPr>
        <w:t>/SUB-PROXY</w:t>
      </w:r>
    </w:p>
    <w:p w14:paraId="6BBB1C7F" w14:textId="4EFD3639" w:rsidR="000F3A7B" w:rsidRPr="008B7704" w:rsidRDefault="000F3A7B" w:rsidP="000F3A7B">
      <w:pPr>
        <w:spacing w:after="120"/>
        <w:jc w:val="both"/>
        <w:rPr>
          <w:bCs/>
          <w:sz w:val="20"/>
          <w:szCs w:val="20"/>
          <w:lang w:val="en-US"/>
        </w:rPr>
      </w:pPr>
      <w:r w:rsidRPr="008B7704">
        <w:rPr>
          <w:bCs/>
          <w:sz w:val="20"/>
          <w:szCs w:val="20"/>
          <w:lang w:val="en-US"/>
        </w:rPr>
        <w:t>The proxy and/or sub-proxy must be delivered to</w:t>
      </w:r>
      <w:r w:rsidR="00D076C1" w:rsidRPr="008B7704">
        <w:rPr>
          <w:bCs/>
          <w:sz w:val="20"/>
          <w:szCs w:val="20"/>
          <w:lang w:val="en-US"/>
        </w:rPr>
        <w:t xml:space="preserve"> </w:t>
      </w:r>
      <w:r w:rsidRPr="008B7704">
        <w:rPr>
          <w:bCs/>
          <w:sz w:val="20"/>
          <w:szCs w:val="20"/>
          <w:lang w:val="en-US"/>
        </w:rPr>
        <w:t xml:space="preserve">the </w:t>
      </w:r>
      <w:r w:rsidR="001E2C76" w:rsidRPr="008B7704">
        <w:rPr>
          <w:bCs/>
          <w:sz w:val="20"/>
          <w:szCs w:val="20"/>
          <w:lang w:val="en-US"/>
        </w:rPr>
        <w:t>Exclusive</w:t>
      </w:r>
      <w:r w:rsidRPr="008B7704">
        <w:rPr>
          <w:bCs/>
          <w:sz w:val="20"/>
          <w:szCs w:val="20"/>
          <w:lang w:val="en-US"/>
        </w:rPr>
        <w:t xml:space="preserve"> Proxy Computershare S.p.A. (Ref. “Ordinary Proxy for the Shareholders’ Meeting Enel S.p.A.”), together with a</w:t>
      </w:r>
      <w:r w:rsidR="001E2C76" w:rsidRPr="008B7704">
        <w:rPr>
          <w:bCs/>
          <w:sz w:val="20"/>
          <w:szCs w:val="20"/>
          <w:lang w:val="en-US"/>
        </w:rPr>
        <w:t>n</w:t>
      </w:r>
      <w:r w:rsidRPr="008B7704">
        <w:rPr>
          <w:bCs/>
          <w:sz w:val="20"/>
          <w:szCs w:val="20"/>
          <w:lang w:val="en-US"/>
        </w:rPr>
        <w:t xml:space="preserve"> undersigned </w:t>
      </w:r>
      <w:r w:rsidR="001E2C76" w:rsidRPr="008B7704">
        <w:rPr>
          <w:bCs/>
          <w:sz w:val="20"/>
          <w:szCs w:val="20"/>
          <w:lang w:val="en-US"/>
        </w:rPr>
        <w:t xml:space="preserve">ID </w:t>
      </w:r>
      <w:r w:rsidRPr="008B7704">
        <w:rPr>
          <w:bCs/>
          <w:sz w:val="20"/>
          <w:szCs w:val="20"/>
          <w:lang w:val="en-US"/>
        </w:rPr>
        <w:t xml:space="preserve">copy and, in the case of a legal entity, the documentation proving </w:t>
      </w:r>
      <w:r w:rsidR="005662BA" w:rsidRPr="008B7704">
        <w:rPr>
          <w:bCs/>
          <w:sz w:val="20"/>
          <w:szCs w:val="20"/>
          <w:lang w:val="en-US"/>
        </w:rPr>
        <w:t>representative powers of the signatory</w:t>
      </w:r>
      <w:r w:rsidRPr="008B7704">
        <w:rPr>
          <w:bCs/>
          <w:sz w:val="20"/>
          <w:szCs w:val="20"/>
          <w:lang w:val="en-US"/>
        </w:rPr>
        <w:t>, by the following means:</w:t>
      </w:r>
    </w:p>
    <w:p w14:paraId="04411F83" w14:textId="7777777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for holders of advanced, qualified or digital electronic signature (</w:t>
      </w:r>
      <w:proofErr w:type="spellStart"/>
      <w:r w:rsidRPr="008B7704">
        <w:rPr>
          <w:bCs/>
          <w:sz w:val="20"/>
          <w:szCs w:val="20"/>
          <w:lang w:val="en-US"/>
        </w:rPr>
        <w:t>AdES</w:t>
      </w:r>
      <w:proofErr w:type="spellEnd"/>
      <w:r w:rsidRPr="008B7704">
        <w:rPr>
          <w:bCs/>
          <w:sz w:val="20"/>
          <w:szCs w:val="20"/>
          <w:lang w:val="en-US"/>
        </w:rPr>
        <w:t xml:space="preserve">): by sending the proxy/sub-proxy signed with Advanced Electronic Signature by certified e-mail or by ordinary e-mail to </w:t>
      </w:r>
      <w:hyperlink r:id="rId15" w:history="1">
        <w:r w:rsidRPr="008B7704">
          <w:rPr>
            <w:rStyle w:val="Collegamentoipertestuale"/>
            <w:bCs/>
            <w:sz w:val="20"/>
            <w:szCs w:val="20"/>
            <w:lang w:val="en-US"/>
          </w:rPr>
          <w:t>enel@pecserviziotitoli.it</w:t>
        </w:r>
      </w:hyperlink>
      <w:r w:rsidRPr="008B7704">
        <w:rPr>
          <w:bCs/>
          <w:sz w:val="20"/>
          <w:szCs w:val="20"/>
          <w:lang w:val="en-US"/>
        </w:rPr>
        <w:t>;</w:t>
      </w:r>
    </w:p>
    <w:p w14:paraId="501FC273" w14:textId="03DC67FF" w:rsidR="000F3A7B" w:rsidRPr="008B7704" w:rsidRDefault="000F3A7B" w:rsidP="00A3033E">
      <w:pPr>
        <w:numPr>
          <w:ilvl w:val="0"/>
          <w:numId w:val="40"/>
        </w:numPr>
        <w:spacing w:after="120"/>
        <w:ind w:left="284" w:hanging="284"/>
        <w:jc w:val="both"/>
        <w:rPr>
          <w:bCs/>
          <w:sz w:val="20"/>
          <w:szCs w:val="20"/>
          <w:lang w:val="en-US"/>
        </w:rPr>
      </w:pPr>
      <w:r w:rsidRPr="008B7704">
        <w:rPr>
          <w:bCs/>
          <w:sz w:val="20"/>
          <w:szCs w:val="20"/>
          <w:lang w:val="en-US"/>
        </w:rPr>
        <w:t>for holders of certified e-mail (CEM)</w:t>
      </w:r>
      <w:r w:rsidR="00A3033E">
        <w:rPr>
          <w:bCs/>
          <w:sz w:val="20"/>
          <w:szCs w:val="20"/>
          <w:lang w:val="en-US"/>
        </w:rPr>
        <w:t xml:space="preserve"> or</w:t>
      </w:r>
      <w:r w:rsidRPr="008B7704">
        <w:rPr>
          <w:bCs/>
          <w:sz w:val="20"/>
          <w:szCs w:val="20"/>
          <w:lang w:val="en-US"/>
        </w:rPr>
        <w:t xml:space="preserve"> ordinary e-mail: by sending a copy electronically reproduced (PDF format) of the proxy/sub-proxy to </w:t>
      </w:r>
      <w:hyperlink r:id="rId16" w:history="1">
        <w:r w:rsidRPr="008B7704">
          <w:rPr>
            <w:rStyle w:val="Collegamentoipertestuale"/>
            <w:bCs/>
            <w:sz w:val="20"/>
            <w:szCs w:val="20"/>
            <w:lang w:val="en-US"/>
          </w:rPr>
          <w:t>enel@pecserviziotitoli.it</w:t>
        </w:r>
      </w:hyperlink>
      <w:r w:rsidRPr="008B7704">
        <w:rPr>
          <w:bCs/>
          <w:sz w:val="20"/>
          <w:szCs w:val="20"/>
          <w:lang w:val="en-US"/>
        </w:rPr>
        <w:t>;</w:t>
      </w:r>
    </w:p>
    <w:p w14:paraId="6D738AD2" w14:textId="73FFAD37" w:rsidR="000F3A7B" w:rsidRPr="008B7704" w:rsidRDefault="000F3A7B" w:rsidP="00FA1DA3">
      <w:pPr>
        <w:numPr>
          <w:ilvl w:val="0"/>
          <w:numId w:val="40"/>
        </w:numPr>
        <w:spacing w:after="120"/>
        <w:ind w:left="284" w:hanging="284"/>
        <w:jc w:val="both"/>
        <w:rPr>
          <w:bCs/>
          <w:sz w:val="20"/>
          <w:szCs w:val="20"/>
          <w:lang w:val="en-US"/>
        </w:rPr>
      </w:pPr>
      <w:r w:rsidRPr="008B7704">
        <w:rPr>
          <w:bCs/>
          <w:sz w:val="20"/>
          <w:szCs w:val="20"/>
          <w:lang w:val="en-US"/>
        </w:rPr>
        <w:t>by sending a copy of the proxy/sub-proxy by fax to no. +39 06.45417450.</w:t>
      </w:r>
    </w:p>
    <w:p w14:paraId="04A17A5A" w14:textId="4FF49DDB" w:rsidR="000F3A7B" w:rsidRPr="008B7704" w:rsidRDefault="000F3A7B" w:rsidP="000F3A7B">
      <w:pPr>
        <w:spacing w:after="120"/>
        <w:jc w:val="both"/>
        <w:rPr>
          <w:bCs/>
          <w:sz w:val="20"/>
          <w:szCs w:val="20"/>
          <w:lang w:val="en-US"/>
        </w:rPr>
      </w:pPr>
      <w:r w:rsidRPr="008B7704">
        <w:rPr>
          <w:bCs/>
          <w:sz w:val="20"/>
          <w:szCs w:val="20"/>
          <w:lang w:val="en-US"/>
        </w:rPr>
        <w:t xml:space="preserve">The proxy and/or sub-proxy can be notified to </w:t>
      </w:r>
      <w:r w:rsidR="00CA72B3">
        <w:rPr>
          <w:bCs/>
          <w:sz w:val="20"/>
          <w:szCs w:val="20"/>
          <w:lang w:val="en-US"/>
        </w:rPr>
        <w:t>Enel S.p.A.</w:t>
      </w:r>
      <w:r w:rsidRPr="008B7704">
        <w:rPr>
          <w:bCs/>
          <w:sz w:val="20"/>
          <w:szCs w:val="20"/>
          <w:lang w:val="en-US"/>
        </w:rPr>
        <w:t xml:space="preserve"> even electronically through the specific section of the Company’s website (</w:t>
      </w:r>
      <w:hyperlink r:id="rId17" w:history="1">
        <w:r w:rsidRPr="008B7704">
          <w:rPr>
            <w:rStyle w:val="Collegamentoipertestuale"/>
            <w:bCs/>
            <w:sz w:val="20"/>
            <w:szCs w:val="20"/>
            <w:lang w:val="en-US"/>
          </w:rPr>
          <w:t>www.enel.com</w:t>
        </w:r>
      </w:hyperlink>
      <w:r w:rsidRPr="008B7704">
        <w:rPr>
          <w:bCs/>
          <w:sz w:val="20"/>
          <w:szCs w:val="20"/>
          <w:lang w:val="en-US"/>
        </w:rPr>
        <w:t>) reserved to the Meeting, together with a</w:t>
      </w:r>
      <w:r w:rsidR="008260C5" w:rsidRPr="008B7704">
        <w:rPr>
          <w:bCs/>
          <w:sz w:val="20"/>
          <w:szCs w:val="20"/>
          <w:lang w:val="en-US"/>
        </w:rPr>
        <w:t>n</w:t>
      </w:r>
      <w:r w:rsidRPr="008B7704">
        <w:rPr>
          <w:bCs/>
          <w:sz w:val="20"/>
          <w:szCs w:val="20"/>
          <w:lang w:val="en-US"/>
        </w:rPr>
        <w:t xml:space="preserve"> undersigned </w:t>
      </w:r>
      <w:r w:rsidR="003C416A" w:rsidRPr="008B7704">
        <w:rPr>
          <w:bCs/>
          <w:sz w:val="20"/>
          <w:szCs w:val="20"/>
          <w:lang w:val="en-US"/>
        </w:rPr>
        <w:t xml:space="preserve">ID </w:t>
      </w:r>
      <w:r w:rsidRPr="008B7704">
        <w:rPr>
          <w:bCs/>
          <w:sz w:val="20"/>
          <w:szCs w:val="20"/>
          <w:lang w:val="en-US"/>
        </w:rPr>
        <w:t xml:space="preserve">copy and, in the case of a legal entity, </w:t>
      </w:r>
      <w:r w:rsidR="003C416A" w:rsidRPr="008B7704">
        <w:rPr>
          <w:bCs/>
          <w:sz w:val="20"/>
          <w:szCs w:val="20"/>
          <w:lang w:val="en-US"/>
        </w:rPr>
        <w:t>the documentation proving representative powers of the signatory</w:t>
      </w:r>
      <w:r w:rsidRPr="008B7704">
        <w:rPr>
          <w:bCs/>
          <w:sz w:val="20"/>
          <w:szCs w:val="20"/>
          <w:lang w:val="en-US"/>
        </w:rPr>
        <w:t xml:space="preserve">. </w:t>
      </w:r>
    </w:p>
    <w:p w14:paraId="41DF7D13" w14:textId="5E1E44F6" w:rsidR="000F3A7B" w:rsidRPr="008B7704" w:rsidRDefault="003C416A" w:rsidP="000F3A7B">
      <w:pPr>
        <w:spacing w:after="120"/>
        <w:jc w:val="both"/>
        <w:rPr>
          <w:bCs/>
          <w:sz w:val="20"/>
          <w:szCs w:val="20"/>
          <w:lang w:val="en-US"/>
        </w:rPr>
      </w:pPr>
      <w:r w:rsidRPr="008B7704">
        <w:rPr>
          <w:bCs/>
          <w:sz w:val="20"/>
          <w:szCs w:val="20"/>
          <w:lang w:val="en-US"/>
        </w:rPr>
        <w:t>If the Exclusive Proxy is given a sub-proxy</w:t>
      </w:r>
      <w:r w:rsidR="000F3A7B" w:rsidRPr="008B7704">
        <w:rPr>
          <w:bCs/>
          <w:sz w:val="20"/>
          <w:szCs w:val="20"/>
          <w:lang w:val="en-US"/>
        </w:rPr>
        <w:t xml:space="preserve">, </w:t>
      </w:r>
      <w:r w:rsidR="004C4566" w:rsidRPr="008B7704">
        <w:rPr>
          <w:bCs/>
          <w:sz w:val="20"/>
          <w:szCs w:val="20"/>
          <w:lang w:val="en-US"/>
        </w:rPr>
        <w:t>the sub-delegating proxy must also send to the Exclusive Proxy, with the above-mentioned modalities, a copy of the proxy received by the person entitled to vote and the declaration by which the same sub-delegating proxy certifies that the copy of the proxy corresponds to the original</w:t>
      </w:r>
      <w:r w:rsidR="00316465" w:rsidRPr="008B7704">
        <w:rPr>
          <w:bCs/>
          <w:sz w:val="20"/>
          <w:szCs w:val="20"/>
          <w:lang w:val="en-US"/>
        </w:rPr>
        <w:t>, as well as</w:t>
      </w:r>
      <w:r w:rsidR="00476527">
        <w:rPr>
          <w:bCs/>
          <w:sz w:val="20"/>
          <w:szCs w:val="20"/>
          <w:lang w:val="en-US"/>
        </w:rPr>
        <w:t xml:space="preserve"> </w:t>
      </w:r>
      <w:r w:rsidR="004C4566" w:rsidRPr="008B7704">
        <w:rPr>
          <w:bCs/>
          <w:sz w:val="20"/>
          <w:szCs w:val="20"/>
          <w:lang w:val="en-US"/>
        </w:rPr>
        <w:t>the identity of the person giving the proxy; for this purpose, it may be used the specific form available in the section of the Company’s website (</w:t>
      </w:r>
      <w:hyperlink r:id="rId18" w:history="1">
        <w:r w:rsidR="00316465" w:rsidRPr="008B7704">
          <w:rPr>
            <w:rStyle w:val="Collegamentoipertestuale"/>
            <w:bCs/>
            <w:sz w:val="20"/>
            <w:szCs w:val="20"/>
            <w:lang w:val="en-US"/>
          </w:rPr>
          <w:t>www.enel.com</w:t>
        </w:r>
      </w:hyperlink>
      <w:r w:rsidR="004C4566" w:rsidRPr="008B7704">
        <w:rPr>
          <w:bCs/>
          <w:sz w:val="20"/>
          <w:szCs w:val="20"/>
          <w:lang w:val="en-US"/>
        </w:rPr>
        <w:t>) reserved to the Meeting</w:t>
      </w:r>
      <w:r w:rsidR="000F3A7B" w:rsidRPr="008B7704">
        <w:rPr>
          <w:bCs/>
          <w:sz w:val="20"/>
          <w:szCs w:val="20"/>
          <w:lang w:val="en-US"/>
        </w:rPr>
        <w:t>.</w:t>
      </w:r>
    </w:p>
    <w:p w14:paraId="70D48ACB" w14:textId="39A86790" w:rsidR="000F3A7B" w:rsidRPr="008B7704" w:rsidRDefault="000F3A7B" w:rsidP="000F3A7B">
      <w:pPr>
        <w:spacing w:after="120"/>
        <w:jc w:val="both"/>
        <w:rPr>
          <w:bCs/>
          <w:sz w:val="20"/>
          <w:szCs w:val="20"/>
          <w:lang w:val="en-US"/>
        </w:rPr>
      </w:pPr>
      <w:r w:rsidRPr="008B7704">
        <w:rPr>
          <w:bCs/>
          <w:sz w:val="20"/>
          <w:szCs w:val="20"/>
          <w:lang w:val="en-US"/>
        </w:rPr>
        <w:t xml:space="preserve">If not already provided through a document signed with </w:t>
      </w:r>
      <w:proofErr w:type="spellStart"/>
      <w:r w:rsidRPr="008B7704">
        <w:rPr>
          <w:bCs/>
          <w:sz w:val="20"/>
          <w:szCs w:val="20"/>
          <w:lang w:val="en-US"/>
        </w:rPr>
        <w:t>AdES</w:t>
      </w:r>
      <w:proofErr w:type="spellEnd"/>
      <w:r w:rsidRPr="008B7704">
        <w:rPr>
          <w:bCs/>
          <w:sz w:val="20"/>
          <w:szCs w:val="20"/>
          <w:lang w:val="en-US"/>
        </w:rPr>
        <w:t xml:space="preserve"> and sent by CEM, the original of the proxy/sub-proxy and of the voting instructions</w:t>
      </w:r>
      <w:r w:rsidR="00FA1DA3" w:rsidRPr="008B7704">
        <w:rPr>
          <w:bCs/>
          <w:sz w:val="20"/>
          <w:szCs w:val="20"/>
          <w:lang w:val="en-US"/>
        </w:rPr>
        <w:t xml:space="preserve"> –</w:t>
      </w:r>
      <w:r w:rsidRPr="008B7704">
        <w:rPr>
          <w:bCs/>
          <w:sz w:val="20"/>
          <w:szCs w:val="20"/>
          <w:lang w:val="en-US"/>
        </w:rPr>
        <w:t xml:space="preserve"> together with a</w:t>
      </w:r>
      <w:r w:rsidR="004C4566" w:rsidRPr="008B7704">
        <w:rPr>
          <w:bCs/>
          <w:sz w:val="20"/>
          <w:szCs w:val="20"/>
          <w:lang w:val="en-US"/>
        </w:rPr>
        <w:t>n</w:t>
      </w:r>
      <w:r w:rsidRPr="008B7704">
        <w:rPr>
          <w:bCs/>
          <w:sz w:val="20"/>
          <w:szCs w:val="20"/>
          <w:lang w:val="en-US"/>
        </w:rPr>
        <w:t xml:space="preserve"> undersigned </w:t>
      </w:r>
      <w:r w:rsidR="004C4566" w:rsidRPr="008B7704">
        <w:rPr>
          <w:bCs/>
          <w:sz w:val="20"/>
          <w:szCs w:val="20"/>
          <w:lang w:val="en-US"/>
        </w:rPr>
        <w:t xml:space="preserve">ID </w:t>
      </w:r>
      <w:r w:rsidRPr="008B7704">
        <w:rPr>
          <w:bCs/>
          <w:sz w:val="20"/>
          <w:szCs w:val="20"/>
          <w:lang w:val="en-US"/>
        </w:rPr>
        <w:t xml:space="preserve">copy and, in the case of a legal entity, </w:t>
      </w:r>
      <w:r w:rsidR="004C4566" w:rsidRPr="008B7704">
        <w:rPr>
          <w:bCs/>
          <w:sz w:val="20"/>
          <w:szCs w:val="20"/>
          <w:lang w:val="en-US"/>
        </w:rPr>
        <w:t>the documentation proving representative powers of the signatory</w:t>
      </w:r>
      <w:r w:rsidR="00FA1DA3" w:rsidRPr="008B7704">
        <w:rPr>
          <w:bCs/>
          <w:sz w:val="20"/>
          <w:szCs w:val="20"/>
          <w:lang w:val="en-US"/>
        </w:rPr>
        <w:t xml:space="preserve"> –</w:t>
      </w:r>
      <w:r w:rsidRPr="008B7704">
        <w:rPr>
          <w:bCs/>
          <w:sz w:val="20"/>
          <w:szCs w:val="20"/>
          <w:lang w:val="en-US"/>
        </w:rPr>
        <w:t xml:space="preserve"> shall be sent to </w:t>
      </w:r>
      <w:r w:rsidR="00FA1DA3" w:rsidRPr="008B7704">
        <w:rPr>
          <w:bCs/>
          <w:sz w:val="20"/>
          <w:szCs w:val="20"/>
          <w:lang w:val="en-US"/>
        </w:rPr>
        <w:t xml:space="preserve">the Exclusive Proxy </w:t>
      </w:r>
      <w:r w:rsidRPr="008B7704">
        <w:rPr>
          <w:bCs/>
          <w:sz w:val="20"/>
          <w:szCs w:val="20"/>
          <w:lang w:val="en-US"/>
        </w:rPr>
        <w:t xml:space="preserve">Computershare S.p.A., </w:t>
      </w:r>
      <w:r w:rsidRPr="00FF51A3">
        <w:rPr>
          <w:bCs/>
          <w:sz w:val="20"/>
          <w:szCs w:val="20"/>
          <w:lang w:val="en-US"/>
        </w:rPr>
        <w:t>Via Monte Giberto no. 33, 00138 Rome.</w:t>
      </w:r>
      <w:r w:rsidRPr="008B7704">
        <w:rPr>
          <w:bCs/>
          <w:sz w:val="20"/>
          <w:szCs w:val="20"/>
          <w:lang w:val="en-US"/>
        </w:rPr>
        <w:t xml:space="preserve"> </w:t>
      </w:r>
    </w:p>
    <w:p w14:paraId="35CE2C74" w14:textId="408E2D40" w:rsidR="000F3A7B" w:rsidRPr="008B7704" w:rsidRDefault="000F3A7B" w:rsidP="000F3A7B">
      <w:pPr>
        <w:spacing w:after="120"/>
        <w:jc w:val="both"/>
        <w:rPr>
          <w:bCs/>
          <w:sz w:val="20"/>
          <w:szCs w:val="20"/>
          <w:lang w:val="en-US"/>
        </w:rPr>
      </w:pPr>
      <w:proofErr w:type="gramStart"/>
      <w:r w:rsidRPr="008B7704">
        <w:rPr>
          <w:bCs/>
          <w:sz w:val="20"/>
          <w:szCs w:val="20"/>
          <w:lang w:val="en-US"/>
        </w:rPr>
        <w:t>In order to</w:t>
      </w:r>
      <w:proofErr w:type="gramEnd"/>
      <w:r w:rsidRPr="008B7704">
        <w:rPr>
          <w:bCs/>
          <w:sz w:val="20"/>
          <w:szCs w:val="20"/>
          <w:lang w:val="en-US"/>
        </w:rPr>
        <w:t xml:space="preserve"> allow </w:t>
      </w:r>
      <w:r w:rsidR="00D628C5">
        <w:rPr>
          <w:bCs/>
          <w:sz w:val="20"/>
          <w:szCs w:val="20"/>
          <w:lang w:val="en-US"/>
        </w:rPr>
        <w:t>the Company</w:t>
      </w:r>
      <w:r w:rsidR="00FA1DA3" w:rsidRPr="008B7704">
        <w:rPr>
          <w:bCs/>
          <w:sz w:val="20"/>
          <w:szCs w:val="20"/>
          <w:lang w:val="en-US"/>
        </w:rPr>
        <w:t xml:space="preserve"> </w:t>
      </w:r>
      <w:r w:rsidRPr="008B7704">
        <w:rPr>
          <w:bCs/>
          <w:sz w:val="20"/>
          <w:szCs w:val="20"/>
          <w:lang w:val="en-US"/>
        </w:rPr>
        <w:t xml:space="preserve">and </w:t>
      </w:r>
      <w:r w:rsidR="00FA1DA3" w:rsidRPr="008B7704">
        <w:rPr>
          <w:bCs/>
          <w:sz w:val="20"/>
          <w:szCs w:val="20"/>
          <w:lang w:val="en-US"/>
        </w:rPr>
        <w:t xml:space="preserve">the </w:t>
      </w:r>
      <w:r w:rsidR="00FA1DA3" w:rsidRPr="009D0B49">
        <w:rPr>
          <w:bCs/>
          <w:sz w:val="20"/>
          <w:szCs w:val="20"/>
          <w:lang w:val="en-US"/>
        </w:rPr>
        <w:t xml:space="preserve">Exclusive Proxy </w:t>
      </w:r>
      <w:r w:rsidRPr="009D0B49">
        <w:rPr>
          <w:bCs/>
          <w:sz w:val="20"/>
          <w:szCs w:val="20"/>
          <w:lang w:val="en-US"/>
        </w:rPr>
        <w:t xml:space="preserve">Computershare S.p.A. to receive and verify the proxies and/or sub-proxies in advance before the beginning of the </w:t>
      </w:r>
      <w:r w:rsidR="00EB5159" w:rsidRPr="009D0B49">
        <w:rPr>
          <w:bCs/>
          <w:sz w:val="20"/>
          <w:szCs w:val="20"/>
          <w:lang w:val="en-US"/>
        </w:rPr>
        <w:t>M</w:t>
      </w:r>
      <w:r w:rsidRPr="009D0B49">
        <w:rPr>
          <w:bCs/>
          <w:sz w:val="20"/>
          <w:szCs w:val="20"/>
          <w:lang w:val="en-US"/>
        </w:rPr>
        <w:t xml:space="preserve">eeting, </w:t>
      </w:r>
      <w:r w:rsidR="00EB5159" w:rsidRPr="009D0B49">
        <w:rPr>
          <w:b/>
          <w:sz w:val="20"/>
          <w:szCs w:val="20"/>
          <w:lang w:val="en-US"/>
        </w:rPr>
        <w:t xml:space="preserve">entitled persons are recommended to provide their proxies and/or sub-proxies within 2:00 pm of May </w:t>
      </w:r>
      <w:r w:rsidR="00150FF5" w:rsidRPr="009D0B49">
        <w:rPr>
          <w:b/>
          <w:sz w:val="20"/>
          <w:szCs w:val="20"/>
          <w:lang w:val="en-US"/>
        </w:rPr>
        <w:t>2</w:t>
      </w:r>
      <w:r w:rsidR="00751B41" w:rsidRPr="009D0B49">
        <w:rPr>
          <w:b/>
          <w:sz w:val="20"/>
          <w:szCs w:val="20"/>
          <w:lang w:val="en-US"/>
        </w:rPr>
        <w:t>1</w:t>
      </w:r>
      <w:r w:rsidR="00EB5159" w:rsidRPr="009D0B49">
        <w:rPr>
          <w:b/>
          <w:sz w:val="20"/>
          <w:szCs w:val="20"/>
          <w:lang w:val="en-US"/>
        </w:rPr>
        <w:t>, 202</w:t>
      </w:r>
      <w:r w:rsidR="00751B41" w:rsidRPr="009D0B49">
        <w:rPr>
          <w:b/>
          <w:sz w:val="20"/>
          <w:szCs w:val="20"/>
          <w:lang w:val="en-US"/>
        </w:rPr>
        <w:t>5</w:t>
      </w:r>
      <w:r w:rsidRPr="009D0B49">
        <w:rPr>
          <w:bCs/>
          <w:sz w:val="20"/>
          <w:szCs w:val="20"/>
          <w:lang w:val="en-US"/>
        </w:rPr>
        <w:t>.</w:t>
      </w:r>
    </w:p>
    <w:p w14:paraId="43DDD4C5" w14:textId="61C02F93" w:rsidR="005F5FC6" w:rsidRPr="008B7704" w:rsidRDefault="000F3A7B" w:rsidP="000F3A7B">
      <w:pPr>
        <w:spacing w:after="120"/>
        <w:jc w:val="both"/>
        <w:rPr>
          <w:bCs/>
          <w:sz w:val="20"/>
          <w:szCs w:val="20"/>
          <w:lang w:val="en-US"/>
        </w:rPr>
      </w:pPr>
      <w:r w:rsidRPr="008B7704">
        <w:rPr>
          <w:bCs/>
          <w:sz w:val="20"/>
          <w:szCs w:val="20"/>
          <w:lang w:val="en-US"/>
        </w:rPr>
        <w:t xml:space="preserve">The proxy and/or sub-proxy and/or the relevant voting instructions may be revoked until the beginning of the </w:t>
      </w:r>
      <w:r w:rsidR="00EB5159" w:rsidRPr="008B7704">
        <w:rPr>
          <w:bCs/>
          <w:sz w:val="20"/>
          <w:szCs w:val="20"/>
          <w:lang w:val="en-US"/>
        </w:rPr>
        <w:t>M</w:t>
      </w:r>
      <w:r w:rsidRPr="008B7704">
        <w:rPr>
          <w:bCs/>
          <w:sz w:val="20"/>
          <w:szCs w:val="20"/>
          <w:lang w:val="en-US"/>
        </w:rPr>
        <w:t xml:space="preserve">eeting by sending an e-mail to </w:t>
      </w:r>
      <w:hyperlink r:id="rId19" w:history="1">
        <w:r w:rsidRPr="00FF51A3">
          <w:rPr>
            <w:rStyle w:val="Collegamentoipertestuale"/>
            <w:bCs/>
            <w:sz w:val="20"/>
            <w:szCs w:val="20"/>
            <w:lang w:val="en-US"/>
          </w:rPr>
          <w:t>enel@pecserviziotitoli.it</w:t>
        </w:r>
      </w:hyperlink>
      <w:r w:rsidRPr="00FF51A3">
        <w:rPr>
          <w:bCs/>
          <w:sz w:val="20"/>
          <w:szCs w:val="20"/>
          <w:lang w:val="en-US"/>
        </w:rPr>
        <w:t>.</w:t>
      </w:r>
    </w:p>
    <w:p w14:paraId="68AD0456" w14:textId="753CFA4E" w:rsidR="000F3A7B" w:rsidRPr="008B7704" w:rsidRDefault="000F3A7B" w:rsidP="000F3A7B">
      <w:pPr>
        <w:spacing w:after="120"/>
        <w:jc w:val="both"/>
        <w:rPr>
          <w:bCs/>
          <w:sz w:val="20"/>
          <w:szCs w:val="20"/>
          <w:lang w:val="en-US"/>
        </w:rPr>
      </w:pPr>
      <w:r w:rsidRPr="008B7704">
        <w:rPr>
          <w:bCs/>
          <w:sz w:val="20"/>
          <w:szCs w:val="20"/>
          <w:lang w:val="en-US"/>
        </w:rPr>
        <w:t>For further information relating to this Meeting, as well as for any information or clarification regarding how to grant proxies</w:t>
      </w:r>
      <w:r w:rsidR="00AC1622" w:rsidRPr="008B7704">
        <w:rPr>
          <w:bCs/>
          <w:sz w:val="20"/>
          <w:szCs w:val="20"/>
          <w:lang w:val="en-US"/>
        </w:rPr>
        <w:t xml:space="preserve"> and/or </w:t>
      </w:r>
      <w:r w:rsidRPr="008B7704">
        <w:rPr>
          <w:bCs/>
          <w:sz w:val="20"/>
          <w:szCs w:val="20"/>
          <w:lang w:val="en-US"/>
        </w:rPr>
        <w:t xml:space="preserve">sub-proxies to the </w:t>
      </w:r>
      <w:r w:rsidR="00EB5159" w:rsidRPr="008B7704">
        <w:rPr>
          <w:bCs/>
          <w:sz w:val="20"/>
          <w:szCs w:val="20"/>
          <w:lang w:val="en-US"/>
        </w:rPr>
        <w:t>Exclusive</w:t>
      </w:r>
      <w:r w:rsidRPr="008B7704">
        <w:rPr>
          <w:bCs/>
          <w:sz w:val="20"/>
          <w:szCs w:val="20"/>
          <w:lang w:val="en-US"/>
        </w:rPr>
        <w:t xml:space="preserve"> Proxy Computershare S.p.A., please contact the service available at the </w:t>
      </w:r>
      <w:r w:rsidR="00036951">
        <w:rPr>
          <w:bCs/>
          <w:sz w:val="20"/>
          <w:szCs w:val="20"/>
          <w:lang w:val="en-US"/>
        </w:rPr>
        <w:t xml:space="preserve">following </w:t>
      </w:r>
      <w:r w:rsidR="00941622">
        <w:rPr>
          <w:bCs/>
          <w:sz w:val="20"/>
          <w:szCs w:val="20"/>
          <w:lang w:val="en-US"/>
        </w:rPr>
        <w:t>number</w:t>
      </w:r>
      <w:r w:rsidR="00350AA3">
        <w:rPr>
          <w:bCs/>
          <w:sz w:val="20"/>
          <w:szCs w:val="20"/>
          <w:lang w:val="en-US"/>
        </w:rPr>
        <w:t>s</w:t>
      </w:r>
      <w:r w:rsidR="00161416">
        <w:rPr>
          <w:bCs/>
          <w:sz w:val="20"/>
          <w:szCs w:val="20"/>
          <w:lang w:val="en-US"/>
        </w:rPr>
        <w:t>: phone n</w:t>
      </w:r>
      <w:r w:rsidR="0046204A">
        <w:rPr>
          <w:bCs/>
          <w:sz w:val="20"/>
          <w:szCs w:val="20"/>
          <w:lang w:val="en-US"/>
        </w:rPr>
        <w:t>o</w:t>
      </w:r>
      <w:r w:rsidR="00161416">
        <w:rPr>
          <w:bCs/>
          <w:sz w:val="20"/>
          <w:szCs w:val="20"/>
          <w:lang w:val="en-US"/>
        </w:rPr>
        <w:t>.</w:t>
      </w:r>
      <w:r w:rsidRPr="008B7704">
        <w:rPr>
          <w:bCs/>
          <w:sz w:val="20"/>
          <w:szCs w:val="20"/>
          <w:lang w:val="en-US"/>
        </w:rPr>
        <w:t xml:space="preserve"> </w:t>
      </w:r>
      <w:r w:rsidRPr="00FF51A3">
        <w:rPr>
          <w:bCs/>
          <w:sz w:val="20"/>
          <w:szCs w:val="20"/>
          <w:lang w:val="en-US"/>
        </w:rPr>
        <w:t>+39 06.45417401</w:t>
      </w:r>
      <w:r w:rsidR="00DA283C">
        <w:rPr>
          <w:bCs/>
          <w:sz w:val="20"/>
          <w:szCs w:val="20"/>
          <w:lang w:val="en-US"/>
        </w:rPr>
        <w:t xml:space="preserve"> </w:t>
      </w:r>
      <w:r w:rsidR="00DA283C" w:rsidRPr="007A251E">
        <w:rPr>
          <w:sz w:val="20"/>
          <w:szCs w:val="20"/>
        </w:rPr>
        <w:t>- fax n</w:t>
      </w:r>
      <w:r w:rsidR="00DA283C">
        <w:rPr>
          <w:sz w:val="20"/>
          <w:szCs w:val="20"/>
        </w:rPr>
        <w:t>o</w:t>
      </w:r>
      <w:r w:rsidR="00DA283C" w:rsidRPr="007A251E">
        <w:rPr>
          <w:sz w:val="20"/>
          <w:szCs w:val="20"/>
        </w:rPr>
        <w:t xml:space="preserve">. </w:t>
      </w:r>
      <w:r w:rsidR="00DA283C">
        <w:rPr>
          <w:sz w:val="20"/>
          <w:szCs w:val="20"/>
        </w:rPr>
        <w:t xml:space="preserve">+39 </w:t>
      </w:r>
      <w:r w:rsidR="00DA283C" w:rsidRPr="007A251E">
        <w:rPr>
          <w:sz w:val="20"/>
          <w:szCs w:val="20"/>
        </w:rPr>
        <w:t>06.45417450</w:t>
      </w:r>
      <w:r w:rsidR="00B60E75" w:rsidRPr="00161416">
        <w:rPr>
          <w:bCs/>
          <w:sz w:val="20"/>
          <w:szCs w:val="20"/>
          <w:lang w:val="en-US"/>
        </w:rPr>
        <w:t>.</w:t>
      </w:r>
    </w:p>
    <w:p w14:paraId="7E802D29" w14:textId="77777777" w:rsidR="005F5FC6" w:rsidRPr="008B7704" w:rsidRDefault="005F5FC6" w:rsidP="00FA1DA3">
      <w:pPr>
        <w:spacing w:after="120"/>
        <w:jc w:val="both"/>
        <w:rPr>
          <w:bCs/>
          <w:sz w:val="20"/>
          <w:szCs w:val="20"/>
          <w:lang w:val="en-US"/>
        </w:rPr>
      </w:pPr>
    </w:p>
    <w:p w14:paraId="08FE8803" w14:textId="77777777" w:rsidR="005F5FC6" w:rsidRPr="008B7704" w:rsidRDefault="005F5FC6" w:rsidP="005E0BEB">
      <w:pPr>
        <w:spacing w:line="360" w:lineRule="auto"/>
        <w:jc w:val="both"/>
        <w:rPr>
          <w:sz w:val="22"/>
          <w:szCs w:val="22"/>
          <w:lang w:val="en-US"/>
        </w:rPr>
        <w:sectPr w:rsidR="005F5FC6" w:rsidRPr="008B7704" w:rsidSect="00A471FF">
          <w:pgSz w:w="11906" w:h="16838"/>
          <w:pgMar w:top="1418"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72B2D" w:rsidRPr="00896604" w14:paraId="5270D60E" w14:textId="77777777" w:rsidTr="007B668F">
        <w:tc>
          <w:tcPr>
            <w:tcW w:w="9854" w:type="dxa"/>
          </w:tcPr>
          <w:p w14:paraId="30B16287" w14:textId="77777777" w:rsidR="00F72B2D" w:rsidRPr="008B7704" w:rsidRDefault="00F72B2D" w:rsidP="00896604">
            <w:pPr>
              <w:jc w:val="both"/>
              <w:rPr>
                <w:sz w:val="18"/>
                <w:szCs w:val="18"/>
                <w:lang w:val="en-US"/>
              </w:rPr>
            </w:pPr>
          </w:p>
          <w:p w14:paraId="74AA8A2B" w14:textId="77777777" w:rsidR="00701439" w:rsidRPr="008B7704" w:rsidRDefault="0038092B">
            <w:pPr>
              <w:spacing w:after="120"/>
              <w:jc w:val="center"/>
              <w:rPr>
                <w:b/>
                <w:sz w:val="18"/>
                <w:szCs w:val="18"/>
                <w:lang w:val="en-US"/>
              </w:rPr>
            </w:pPr>
            <w:r w:rsidRPr="008B7704">
              <w:rPr>
                <w:b/>
                <w:sz w:val="18"/>
                <w:szCs w:val="18"/>
                <w:lang w:val="en-US"/>
              </w:rPr>
              <w:t>INFORMATION ON PROCESSING OF PERSONAL DATA</w:t>
            </w:r>
          </w:p>
          <w:p w14:paraId="48471FF4" w14:textId="77777777" w:rsidR="00D2097B" w:rsidRPr="008B7704" w:rsidRDefault="0038092B"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Controller </w:t>
            </w:r>
          </w:p>
          <w:p w14:paraId="6BA1AC81" w14:textId="5280409A" w:rsidR="00EC4BE9" w:rsidRPr="008B7704" w:rsidRDefault="00EC4BE9" w:rsidP="001F708B">
            <w:pPr>
              <w:shd w:val="clear" w:color="auto" w:fill="FFFFFF"/>
              <w:spacing w:after="120"/>
              <w:jc w:val="both"/>
              <w:rPr>
                <w:sz w:val="18"/>
                <w:szCs w:val="18"/>
                <w:lang w:val="en-US"/>
              </w:rPr>
            </w:pPr>
            <w:r w:rsidRPr="008B7704">
              <w:rPr>
                <w:sz w:val="18"/>
                <w:szCs w:val="18"/>
                <w:lang w:val="en-US"/>
              </w:rPr>
              <w:t xml:space="preserve">Enel S.p.A., </w:t>
            </w:r>
            <w:r w:rsidR="00900C49" w:rsidRPr="008B7704">
              <w:rPr>
                <w:sz w:val="18"/>
                <w:szCs w:val="18"/>
                <w:lang w:val="en-US"/>
              </w:rPr>
              <w:t xml:space="preserve">with registered office in </w:t>
            </w:r>
            <w:r w:rsidR="00FB2645" w:rsidRPr="008B7704">
              <w:rPr>
                <w:sz w:val="18"/>
                <w:szCs w:val="18"/>
                <w:lang w:val="en-US"/>
              </w:rPr>
              <w:t xml:space="preserve">Rome, </w:t>
            </w:r>
            <w:r w:rsidRPr="008B7704">
              <w:rPr>
                <w:sz w:val="18"/>
                <w:szCs w:val="18"/>
                <w:lang w:val="en-US"/>
              </w:rPr>
              <w:t>Viale Regina Margherita n</w:t>
            </w:r>
            <w:r w:rsidR="00900C49" w:rsidRPr="008B7704">
              <w:rPr>
                <w:sz w:val="18"/>
                <w:szCs w:val="18"/>
                <w:lang w:val="en-US"/>
              </w:rPr>
              <w:t>o</w:t>
            </w:r>
            <w:r w:rsidRPr="008B7704">
              <w:rPr>
                <w:sz w:val="18"/>
                <w:szCs w:val="18"/>
                <w:lang w:val="en-US"/>
              </w:rPr>
              <w:t xml:space="preserve">. 137, </w:t>
            </w:r>
            <w:r w:rsidR="00900C49" w:rsidRPr="008B7704">
              <w:rPr>
                <w:sz w:val="18"/>
                <w:szCs w:val="18"/>
                <w:lang w:val="en-US"/>
              </w:rPr>
              <w:t>VAT code no.</w:t>
            </w:r>
            <w:r w:rsidRPr="008B7704">
              <w:rPr>
                <w:sz w:val="18"/>
                <w:szCs w:val="18"/>
                <w:lang w:val="en-US"/>
              </w:rPr>
              <w:t xml:space="preserve"> </w:t>
            </w:r>
            <w:r w:rsidR="0036665D" w:rsidRPr="000F2B90">
              <w:rPr>
                <w:sz w:val="18"/>
                <w:szCs w:val="18"/>
                <w:lang w:val="en-US"/>
              </w:rPr>
              <w:t>15844561009</w:t>
            </w:r>
            <w:r w:rsidR="00704A9E">
              <w:rPr>
                <w:sz w:val="18"/>
                <w:szCs w:val="18"/>
                <w:lang w:val="en-US"/>
              </w:rPr>
              <w:t xml:space="preserve"> </w:t>
            </w:r>
            <w:r w:rsidRPr="008B7704">
              <w:rPr>
                <w:sz w:val="18"/>
                <w:szCs w:val="18"/>
                <w:lang w:val="en-US"/>
              </w:rPr>
              <w:t>(</w:t>
            </w:r>
            <w:r w:rsidR="00900C49" w:rsidRPr="008B7704">
              <w:rPr>
                <w:sz w:val="18"/>
                <w:szCs w:val="18"/>
                <w:lang w:val="en-US"/>
              </w:rPr>
              <w:t>hereinafter</w:t>
            </w:r>
            <w:r w:rsidRPr="008B7704">
              <w:rPr>
                <w:sz w:val="18"/>
                <w:szCs w:val="18"/>
                <w:lang w:val="en-US"/>
              </w:rPr>
              <w:t>, “</w:t>
            </w:r>
            <w:r w:rsidRPr="008B7704">
              <w:rPr>
                <w:b/>
                <w:sz w:val="18"/>
                <w:szCs w:val="18"/>
                <w:lang w:val="en-US"/>
              </w:rPr>
              <w:t>Enel</w:t>
            </w:r>
            <w:r w:rsidRPr="008B7704">
              <w:rPr>
                <w:sz w:val="18"/>
                <w:szCs w:val="18"/>
                <w:lang w:val="en-US"/>
              </w:rPr>
              <w:t xml:space="preserve">” </w:t>
            </w:r>
            <w:r w:rsidR="00900C49" w:rsidRPr="008B7704">
              <w:rPr>
                <w:sz w:val="18"/>
                <w:szCs w:val="18"/>
                <w:lang w:val="en-US"/>
              </w:rPr>
              <w:t>or the</w:t>
            </w:r>
            <w:r w:rsidRPr="008B7704">
              <w:rPr>
                <w:sz w:val="18"/>
                <w:szCs w:val="18"/>
                <w:lang w:val="en-US"/>
              </w:rPr>
              <w:t xml:space="preserve"> “</w:t>
            </w:r>
            <w:r w:rsidR="00900C49" w:rsidRPr="008B7704">
              <w:rPr>
                <w:b/>
                <w:sz w:val="18"/>
                <w:szCs w:val="18"/>
                <w:lang w:val="en-US"/>
              </w:rPr>
              <w:t>Controller</w:t>
            </w:r>
            <w:r w:rsidRPr="008B7704">
              <w:rPr>
                <w:sz w:val="18"/>
                <w:szCs w:val="18"/>
                <w:lang w:val="en-US"/>
              </w:rPr>
              <w:t xml:space="preserve">”), </w:t>
            </w:r>
            <w:r w:rsidR="00900C49" w:rsidRPr="008B7704">
              <w:rPr>
                <w:sz w:val="18"/>
                <w:szCs w:val="18"/>
                <w:lang w:val="en-US"/>
              </w:rPr>
              <w:t xml:space="preserve">in </w:t>
            </w:r>
            <w:r w:rsidR="00BD39E7" w:rsidRPr="008B7704">
              <w:rPr>
                <w:sz w:val="18"/>
                <w:szCs w:val="18"/>
                <w:lang w:val="en-US"/>
              </w:rPr>
              <w:t>its</w:t>
            </w:r>
            <w:r w:rsidR="00900C49" w:rsidRPr="008B7704">
              <w:rPr>
                <w:sz w:val="18"/>
                <w:szCs w:val="18"/>
                <w:lang w:val="en-US"/>
              </w:rPr>
              <w:t xml:space="preserve"> capacity as Controller</w:t>
            </w:r>
            <w:r w:rsidR="00896604" w:rsidRPr="008B7704">
              <w:rPr>
                <w:sz w:val="18"/>
                <w:szCs w:val="18"/>
                <w:lang w:val="en-US"/>
              </w:rPr>
              <w:t xml:space="preserve">, </w:t>
            </w:r>
            <w:r w:rsidR="00900C49" w:rsidRPr="008B7704">
              <w:rPr>
                <w:sz w:val="18"/>
                <w:szCs w:val="18"/>
                <w:lang w:val="en-US"/>
              </w:rPr>
              <w:t>will process Personal Data (as defined hereinafter)</w:t>
            </w:r>
            <w:r w:rsidR="0038092B" w:rsidRPr="008B7704">
              <w:rPr>
                <w:sz w:val="18"/>
                <w:szCs w:val="18"/>
                <w:lang w:val="en-US"/>
              </w:rPr>
              <w:t xml:space="preserve"> in compliance with the provisions of the applicable laws on protection of personal data </w:t>
            </w:r>
            <w:r w:rsidRPr="008B7704">
              <w:rPr>
                <w:sz w:val="18"/>
                <w:szCs w:val="18"/>
                <w:lang w:val="en-US"/>
              </w:rPr>
              <w:t>(</w:t>
            </w:r>
            <w:r w:rsidR="0038092B" w:rsidRPr="008B7704">
              <w:rPr>
                <w:sz w:val="18"/>
                <w:szCs w:val="18"/>
                <w:lang w:val="en-US"/>
              </w:rPr>
              <w:t xml:space="preserve">articles 13 and 14 of the Regulation (EU) </w:t>
            </w:r>
            <w:r w:rsidR="00192CB0" w:rsidRPr="008B7704">
              <w:rPr>
                <w:sz w:val="18"/>
                <w:szCs w:val="18"/>
                <w:lang w:val="en-US"/>
              </w:rPr>
              <w:t>n</w:t>
            </w:r>
            <w:r w:rsidR="0038092B" w:rsidRPr="008B7704">
              <w:rPr>
                <w:sz w:val="18"/>
                <w:szCs w:val="18"/>
                <w:lang w:val="en-US"/>
              </w:rPr>
              <w:t xml:space="preserve">o. </w:t>
            </w:r>
            <w:r w:rsidRPr="008B7704">
              <w:rPr>
                <w:sz w:val="18"/>
                <w:szCs w:val="18"/>
                <w:lang w:val="en-US"/>
              </w:rPr>
              <w:t>679/2016 – “</w:t>
            </w:r>
            <w:r w:rsidRPr="008B7704">
              <w:rPr>
                <w:b/>
                <w:sz w:val="18"/>
                <w:szCs w:val="18"/>
                <w:lang w:val="en-US"/>
              </w:rPr>
              <w:t>GDPR</w:t>
            </w:r>
            <w:r w:rsidRPr="008B7704">
              <w:rPr>
                <w:sz w:val="18"/>
                <w:szCs w:val="18"/>
                <w:lang w:val="en-US"/>
              </w:rPr>
              <w:t xml:space="preserve">” </w:t>
            </w:r>
            <w:r w:rsidR="0038092B" w:rsidRPr="008B7704">
              <w:rPr>
                <w:sz w:val="18"/>
                <w:szCs w:val="18"/>
                <w:lang w:val="en-US"/>
              </w:rPr>
              <w:t>and Legislative Decree no. 196</w:t>
            </w:r>
            <w:r w:rsidR="00BD39E7" w:rsidRPr="008B7704">
              <w:rPr>
                <w:sz w:val="18"/>
                <w:szCs w:val="18"/>
                <w:lang w:val="en-US"/>
              </w:rPr>
              <w:t xml:space="preserve"> of </w:t>
            </w:r>
            <w:r w:rsidR="0038092B" w:rsidRPr="008B7704">
              <w:rPr>
                <w:sz w:val="18"/>
                <w:szCs w:val="18"/>
                <w:lang w:val="en-US"/>
              </w:rPr>
              <w:t>June 30, 2003</w:t>
            </w:r>
            <w:r w:rsidR="0004704C">
              <w:rPr>
                <w:sz w:val="18"/>
                <w:szCs w:val="18"/>
                <w:lang w:val="en-US"/>
              </w:rPr>
              <w:t>,</w:t>
            </w:r>
            <w:r w:rsidR="0004704C" w:rsidRPr="00475775">
              <w:rPr>
                <w:lang w:val="en-GB"/>
              </w:rPr>
              <w:t xml:space="preserve"> </w:t>
            </w:r>
            <w:r w:rsidR="0004704C" w:rsidRPr="0004704C">
              <w:rPr>
                <w:sz w:val="18"/>
                <w:szCs w:val="18"/>
                <w:lang w:val="en-US"/>
              </w:rPr>
              <w:t xml:space="preserve">as </w:t>
            </w:r>
            <w:r w:rsidR="00BC7CC9">
              <w:rPr>
                <w:sz w:val="18"/>
                <w:szCs w:val="18"/>
                <w:lang w:val="en-US"/>
              </w:rPr>
              <w:t>updated</w:t>
            </w:r>
            <w:r w:rsidR="0004704C" w:rsidRPr="0004704C">
              <w:rPr>
                <w:sz w:val="18"/>
                <w:szCs w:val="18"/>
                <w:lang w:val="en-US"/>
              </w:rPr>
              <w:t xml:space="preserve"> by Legislative Decree </w:t>
            </w:r>
            <w:r w:rsidR="001D048E">
              <w:rPr>
                <w:sz w:val="18"/>
                <w:szCs w:val="18"/>
                <w:lang w:val="en-US"/>
              </w:rPr>
              <w:t xml:space="preserve">no. </w:t>
            </w:r>
            <w:r w:rsidR="0004704C" w:rsidRPr="0004704C">
              <w:rPr>
                <w:sz w:val="18"/>
                <w:szCs w:val="18"/>
                <w:lang w:val="en-US"/>
              </w:rPr>
              <w:t>101/2018</w:t>
            </w:r>
            <w:r w:rsidR="0038092B" w:rsidRPr="008B7704">
              <w:rPr>
                <w:sz w:val="18"/>
                <w:szCs w:val="18"/>
                <w:lang w:val="en-US"/>
              </w:rPr>
              <w:t xml:space="preserve">) as well as with this information. </w:t>
            </w:r>
          </w:p>
          <w:p w14:paraId="710B30F1" w14:textId="77777777" w:rsidR="00D2097B" w:rsidRPr="008B7704" w:rsidRDefault="00BF1318"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Data Protection Officer</w:t>
            </w:r>
            <w:r w:rsidR="00D2097B" w:rsidRPr="008B7704">
              <w:rPr>
                <w:rFonts w:ascii="Times New Roman" w:eastAsia="Times New Roman" w:hAnsi="Times New Roman"/>
                <w:b/>
                <w:sz w:val="18"/>
                <w:szCs w:val="18"/>
                <w:lang w:val="en-US" w:eastAsia="it-IT"/>
              </w:rPr>
              <w:t xml:space="preserve"> (</w:t>
            </w:r>
            <w:r w:rsidRPr="008B7704">
              <w:rPr>
                <w:rFonts w:ascii="Times New Roman" w:eastAsia="Times New Roman" w:hAnsi="Times New Roman"/>
                <w:b/>
                <w:sz w:val="18"/>
                <w:szCs w:val="18"/>
                <w:lang w:val="en-US" w:eastAsia="it-IT"/>
              </w:rPr>
              <w:t>DPO</w:t>
            </w:r>
            <w:r w:rsidR="00D2097B" w:rsidRPr="008B7704">
              <w:rPr>
                <w:rFonts w:ascii="Times New Roman" w:eastAsia="Times New Roman" w:hAnsi="Times New Roman"/>
                <w:b/>
                <w:sz w:val="18"/>
                <w:szCs w:val="18"/>
                <w:lang w:val="en-US" w:eastAsia="it-IT"/>
              </w:rPr>
              <w:t>)</w:t>
            </w:r>
          </w:p>
          <w:p w14:paraId="5561843C" w14:textId="122D73F2" w:rsidR="00D2097B"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appointed </w:t>
            </w:r>
            <w:r w:rsidR="00BF1318" w:rsidRPr="008B7704">
              <w:rPr>
                <w:sz w:val="18"/>
                <w:szCs w:val="18"/>
                <w:lang w:val="en-US"/>
              </w:rPr>
              <w:t>a DPO</w:t>
            </w:r>
            <w:r w:rsidR="00D2097B" w:rsidRPr="008B7704">
              <w:rPr>
                <w:sz w:val="18"/>
                <w:szCs w:val="18"/>
                <w:lang w:val="en-US"/>
              </w:rPr>
              <w:t xml:space="preserve"> </w:t>
            </w:r>
            <w:r w:rsidRPr="008B7704">
              <w:rPr>
                <w:sz w:val="18"/>
                <w:szCs w:val="18"/>
                <w:lang w:val="en-US"/>
              </w:rPr>
              <w:t>which can be reached at the following email address</w:t>
            </w:r>
            <w:r w:rsidR="00017FCE">
              <w:rPr>
                <w:sz w:val="18"/>
                <w:szCs w:val="18"/>
                <w:lang w:val="en-US"/>
              </w:rPr>
              <w:t>:</w:t>
            </w:r>
            <w:r w:rsidR="00D2097B" w:rsidRPr="008B7704">
              <w:rPr>
                <w:sz w:val="18"/>
                <w:szCs w:val="18"/>
                <w:lang w:val="en-US"/>
              </w:rPr>
              <w:t xml:space="preserve"> </w:t>
            </w:r>
            <w:hyperlink r:id="rId20" w:history="1">
              <w:r w:rsidR="000F3A7B" w:rsidRPr="008B7704">
                <w:rPr>
                  <w:rStyle w:val="Collegamentoipertestuale"/>
                  <w:sz w:val="18"/>
                  <w:szCs w:val="18"/>
                  <w:lang w:val="en-US"/>
                </w:rPr>
                <w:t>dpoenel@enel.com</w:t>
              </w:r>
            </w:hyperlink>
            <w:r w:rsidR="00D2097B" w:rsidRPr="008B7704">
              <w:rPr>
                <w:sz w:val="18"/>
                <w:szCs w:val="18"/>
                <w:lang w:val="en-US"/>
              </w:rPr>
              <w:t>.</w:t>
            </w:r>
          </w:p>
          <w:p w14:paraId="3824CE4C" w14:textId="17326292" w:rsidR="00D2097B" w:rsidRPr="008B7704" w:rsidRDefault="009F0F26"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Object and </w:t>
            </w:r>
            <w:r w:rsidR="00AB7C06" w:rsidRPr="008B7704">
              <w:rPr>
                <w:rFonts w:ascii="Times New Roman" w:eastAsia="Times New Roman" w:hAnsi="Times New Roman"/>
                <w:b/>
                <w:sz w:val="18"/>
                <w:szCs w:val="18"/>
                <w:lang w:val="en-US" w:eastAsia="it-IT"/>
              </w:rPr>
              <w:t>M</w:t>
            </w:r>
            <w:r w:rsidR="00BF1318" w:rsidRPr="008B7704">
              <w:rPr>
                <w:rFonts w:ascii="Times New Roman" w:eastAsia="Times New Roman" w:hAnsi="Times New Roman"/>
                <w:b/>
                <w:sz w:val="18"/>
                <w:szCs w:val="18"/>
                <w:lang w:val="en-US" w:eastAsia="it-IT"/>
              </w:rPr>
              <w:t>odalities</w:t>
            </w:r>
            <w:r w:rsidRPr="008B7704">
              <w:rPr>
                <w:rFonts w:ascii="Times New Roman" w:eastAsia="Times New Roman" w:hAnsi="Times New Roman"/>
                <w:b/>
                <w:sz w:val="18"/>
                <w:szCs w:val="18"/>
                <w:lang w:val="en-US" w:eastAsia="it-IT"/>
              </w:rPr>
              <w:t xml:space="preserve"> of </w:t>
            </w:r>
            <w:r w:rsidR="00AB7C06" w:rsidRPr="008B7704">
              <w:rPr>
                <w:rFonts w:ascii="Times New Roman" w:eastAsia="Times New Roman" w:hAnsi="Times New Roman"/>
                <w:b/>
                <w:sz w:val="18"/>
                <w:szCs w:val="18"/>
                <w:lang w:val="en-US" w:eastAsia="it-IT"/>
              </w:rPr>
              <w:t>P</w:t>
            </w:r>
            <w:r w:rsidRPr="008B7704">
              <w:rPr>
                <w:rFonts w:ascii="Times New Roman" w:eastAsia="Times New Roman" w:hAnsi="Times New Roman"/>
                <w:b/>
                <w:sz w:val="18"/>
                <w:szCs w:val="18"/>
                <w:lang w:val="en-US" w:eastAsia="it-IT"/>
              </w:rPr>
              <w:t>rocessing</w:t>
            </w:r>
          </w:p>
          <w:p w14:paraId="770AFE9E" w14:textId="7E8780AA" w:rsidR="00896604" w:rsidRPr="008B7704" w:rsidRDefault="009F0F26" w:rsidP="001F708B">
            <w:pPr>
              <w:shd w:val="clear" w:color="auto" w:fill="FFFFFF"/>
              <w:spacing w:after="120"/>
              <w:jc w:val="both"/>
              <w:rPr>
                <w:sz w:val="18"/>
                <w:szCs w:val="18"/>
                <w:lang w:val="en-US"/>
              </w:rPr>
            </w:pPr>
            <w:r w:rsidRPr="008B7704">
              <w:rPr>
                <w:sz w:val="18"/>
                <w:szCs w:val="18"/>
                <w:lang w:val="en-US"/>
              </w:rPr>
              <w:t xml:space="preserve">The Controller will process Your </w:t>
            </w:r>
            <w:r w:rsidR="00014A5D" w:rsidRPr="008B7704">
              <w:rPr>
                <w:sz w:val="18"/>
                <w:szCs w:val="18"/>
                <w:lang w:val="en-US"/>
              </w:rPr>
              <w:t xml:space="preserve">identifier </w:t>
            </w:r>
            <w:r w:rsidRPr="008B7704">
              <w:rPr>
                <w:sz w:val="18"/>
                <w:szCs w:val="18"/>
                <w:lang w:val="en-US"/>
              </w:rPr>
              <w:t xml:space="preserve">personal data </w:t>
            </w:r>
            <w:r w:rsidR="00014A5D" w:rsidRPr="008B7704">
              <w:rPr>
                <w:sz w:val="18"/>
                <w:szCs w:val="18"/>
                <w:lang w:val="en-US"/>
              </w:rPr>
              <w:t xml:space="preserve">(such as name, surname, residence) </w:t>
            </w:r>
            <w:r w:rsidR="00147AF5" w:rsidRPr="008B7704">
              <w:rPr>
                <w:sz w:val="18"/>
                <w:szCs w:val="18"/>
                <w:lang w:val="en-US"/>
              </w:rPr>
              <w:t>provided</w:t>
            </w:r>
            <w:r w:rsidR="00014A5D" w:rsidRPr="008B7704">
              <w:rPr>
                <w:sz w:val="18"/>
                <w:szCs w:val="18"/>
                <w:lang w:val="en-US"/>
              </w:rPr>
              <w:t xml:space="preserve"> by You or the personal data concerning third parties (</w:t>
            </w:r>
            <w:r w:rsidR="00014A5D" w:rsidRPr="008B7704">
              <w:rPr>
                <w:i/>
                <w:sz w:val="18"/>
                <w:szCs w:val="18"/>
                <w:lang w:val="en-US"/>
              </w:rPr>
              <w:t>e.g</w:t>
            </w:r>
            <w:r w:rsidR="00014A5D" w:rsidRPr="00336114">
              <w:rPr>
                <w:i/>
                <w:sz w:val="18"/>
                <w:szCs w:val="18"/>
                <w:lang w:val="en-US"/>
              </w:rPr>
              <w:t>.</w:t>
            </w:r>
            <w:r w:rsidR="00014A5D" w:rsidRPr="00336114">
              <w:rPr>
                <w:sz w:val="18"/>
                <w:szCs w:val="18"/>
                <w:lang w:val="en-US"/>
              </w:rPr>
              <w:t xml:space="preserve">, </w:t>
            </w:r>
            <w:r w:rsidR="000940F7" w:rsidRPr="00336114">
              <w:rPr>
                <w:sz w:val="18"/>
                <w:szCs w:val="18"/>
                <w:lang w:val="en-US"/>
              </w:rPr>
              <w:t>delegated</w:t>
            </w:r>
            <w:r w:rsidR="00ED5886" w:rsidRPr="008B7704">
              <w:rPr>
                <w:sz w:val="18"/>
                <w:szCs w:val="18"/>
                <w:lang w:val="en-US"/>
              </w:rPr>
              <w:t xml:space="preserve"> or </w:t>
            </w:r>
            <w:r w:rsidR="00BC7CC9">
              <w:rPr>
                <w:sz w:val="18"/>
                <w:szCs w:val="18"/>
                <w:lang w:val="en-US"/>
              </w:rPr>
              <w:t>sub-delegated</w:t>
            </w:r>
            <w:r w:rsidR="00147AF5" w:rsidRPr="008B7704">
              <w:rPr>
                <w:sz w:val="18"/>
                <w:szCs w:val="18"/>
                <w:lang w:val="en-US"/>
              </w:rPr>
              <w:t>) provided by You (“</w:t>
            </w:r>
            <w:r w:rsidR="00147AF5" w:rsidRPr="008B7704">
              <w:rPr>
                <w:b/>
                <w:sz w:val="18"/>
                <w:szCs w:val="18"/>
                <w:lang w:val="en-US"/>
              </w:rPr>
              <w:t>Personal Data</w:t>
            </w:r>
            <w:r w:rsidR="00147AF5" w:rsidRPr="008B7704">
              <w:rPr>
                <w:sz w:val="18"/>
                <w:szCs w:val="18"/>
                <w:lang w:val="en-US"/>
              </w:rPr>
              <w:t xml:space="preserve">”) with respect to the right to attend the </w:t>
            </w:r>
            <w:r w:rsidR="00392FFF" w:rsidRPr="008B7704">
              <w:rPr>
                <w:sz w:val="18"/>
                <w:szCs w:val="18"/>
                <w:lang w:val="en-US"/>
              </w:rPr>
              <w:t xml:space="preserve">Shareholders’ </w:t>
            </w:r>
            <w:r w:rsidR="00147AF5" w:rsidRPr="008B7704">
              <w:rPr>
                <w:sz w:val="18"/>
                <w:szCs w:val="18"/>
                <w:lang w:val="en-US"/>
              </w:rPr>
              <w:t xml:space="preserve">Meeting called on May </w:t>
            </w:r>
            <w:r w:rsidR="00B203E1">
              <w:rPr>
                <w:sz w:val="18"/>
                <w:szCs w:val="18"/>
                <w:lang w:val="en-US"/>
              </w:rPr>
              <w:t>2</w:t>
            </w:r>
            <w:r w:rsidR="006968E8">
              <w:rPr>
                <w:sz w:val="18"/>
                <w:szCs w:val="18"/>
                <w:lang w:val="en-US"/>
              </w:rPr>
              <w:t>2</w:t>
            </w:r>
            <w:r w:rsidR="00147AF5" w:rsidRPr="008B7704">
              <w:rPr>
                <w:sz w:val="18"/>
                <w:szCs w:val="18"/>
                <w:lang w:val="en-US"/>
              </w:rPr>
              <w:t>, 20</w:t>
            </w:r>
            <w:r w:rsidR="00796F3B" w:rsidRPr="008B7704">
              <w:rPr>
                <w:sz w:val="18"/>
                <w:szCs w:val="18"/>
                <w:lang w:val="en-US"/>
              </w:rPr>
              <w:t>2</w:t>
            </w:r>
            <w:r w:rsidR="006968E8">
              <w:rPr>
                <w:sz w:val="18"/>
                <w:szCs w:val="18"/>
                <w:lang w:val="en-US"/>
              </w:rPr>
              <w:t>5</w:t>
            </w:r>
            <w:r w:rsidR="00147AF5" w:rsidRPr="008B7704">
              <w:rPr>
                <w:sz w:val="18"/>
                <w:szCs w:val="18"/>
                <w:lang w:val="en-US"/>
              </w:rPr>
              <w:t xml:space="preserve"> (</w:t>
            </w:r>
            <w:r w:rsidR="0036665D" w:rsidRPr="0036665D">
              <w:rPr>
                <w:sz w:val="18"/>
                <w:szCs w:val="18"/>
                <w:lang w:val="en-US"/>
              </w:rPr>
              <w:t>hereinafter</w:t>
            </w:r>
            <w:r w:rsidR="0036665D">
              <w:rPr>
                <w:sz w:val="18"/>
                <w:szCs w:val="18"/>
                <w:lang w:val="en-US"/>
              </w:rPr>
              <w:t>,</w:t>
            </w:r>
            <w:r w:rsidR="0036665D" w:rsidRPr="0036665D">
              <w:rPr>
                <w:sz w:val="18"/>
                <w:szCs w:val="18"/>
                <w:lang w:val="en-US"/>
              </w:rPr>
              <w:t xml:space="preserve"> </w:t>
            </w:r>
            <w:r w:rsidR="00147AF5" w:rsidRPr="008B7704">
              <w:rPr>
                <w:sz w:val="18"/>
                <w:szCs w:val="18"/>
                <w:lang w:val="en-US"/>
              </w:rPr>
              <w:t>the “</w:t>
            </w:r>
            <w:r w:rsidR="00147AF5" w:rsidRPr="008B7704">
              <w:rPr>
                <w:b/>
                <w:sz w:val="18"/>
                <w:szCs w:val="18"/>
                <w:lang w:val="en-US"/>
              </w:rPr>
              <w:t>Meeting</w:t>
            </w:r>
            <w:r w:rsidR="00147AF5" w:rsidRPr="008B7704">
              <w:rPr>
                <w:sz w:val="18"/>
                <w:szCs w:val="18"/>
                <w:lang w:val="en-US"/>
              </w:rPr>
              <w:t>”)</w:t>
            </w:r>
            <w:r w:rsidR="00192CB0" w:rsidRPr="008B7704">
              <w:rPr>
                <w:sz w:val="18"/>
                <w:szCs w:val="18"/>
                <w:lang w:val="en-US"/>
              </w:rPr>
              <w:t>,</w:t>
            </w:r>
            <w:r w:rsidR="000F3A7B" w:rsidRPr="008B7704">
              <w:rPr>
                <w:sz w:val="18"/>
                <w:szCs w:val="18"/>
                <w:lang w:val="en-US"/>
              </w:rPr>
              <w:t xml:space="preserve"> which is allowed exclusively</w:t>
            </w:r>
            <w:r w:rsidR="00147AF5" w:rsidRPr="008B7704">
              <w:rPr>
                <w:sz w:val="18"/>
                <w:szCs w:val="18"/>
                <w:lang w:val="en-US"/>
              </w:rPr>
              <w:t xml:space="preserve"> by means of a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r w:rsidR="00147AF5" w:rsidRPr="008B7704">
              <w:rPr>
                <w:sz w:val="18"/>
                <w:szCs w:val="18"/>
                <w:lang w:val="en-US"/>
              </w:rPr>
              <w:t xml:space="preserve"> and for the </w:t>
            </w:r>
            <w:r w:rsidR="00392FFF" w:rsidRPr="008B7704">
              <w:rPr>
                <w:sz w:val="18"/>
                <w:szCs w:val="18"/>
                <w:lang w:val="en-US"/>
              </w:rPr>
              <w:t xml:space="preserve">further </w:t>
            </w:r>
            <w:r w:rsidR="00147AF5" w:rsidRPr="008B7704">
              <w:rPr>
                <w:sz w:val="18"/>
                <w:szCs w:val="18"/>
                <w:lang w:val="en-US"/>
              </w:rPr>
              <w:t>activities related to the Meeting</w:t>
            </w:r>
            <w:r w:rsidR="00D57098" w:rsidRPr="008B7704">
              <w:rPr>
                <w:sz w:val="18"/>
                <w:szCs w:val="18"/>
                <w:lang w:val="en-US"/>
              </w:rPr>
              <w:t>, for example voting and intervening.</w:t>
            </w:r>
          </w:p>
          <w:p w14:paraId="70D116D1" w14:textId="25D7FB95" w:rsidR="00A96EFE" w:rsidRDefault="00967B70" w:rsidP="001F708B">
            <w:pPr>
              <w:autoSpaceDE w:val="0"/>
              <w:autoSpaceDN w:val="0"/>
              <w:adjustRightInd w:val="0"/>
              <w:spacing w:after="120"/>
              <w:jc w:val="both"/>
              <w:rPr>
                <w:sz w:val="18"/>
                <w:szCs w:val="18"/>
                <w:lang w:val="en-US"/>
              </w:rPr>
            </w:pPr>
            <w:r w:rsidRPr="008B7704">
              <w:rPr>
                <w:sz w:val="18"/>
                <w:szCs w:val="18"/>
                <w:lang w:val="en-US"/>
              </w:rPr>
              <w:t xml:space="preserve">Processing of Personal Data </w:t>
            </w:r>
            <w:r w:rsidR="00AB7C06" w:rsidRPr="008B7704">
              <w:rPr>
                <w:sz w:val="18"/>
                <w:szCs w:val="18"/>
                <w:lang w:val="en-US"/>
              </w:rPr>
              <w:t xml:space="preserve">under this information </w:t>
            </w:r>
            <w:r w:rsidRPr="008B7704">
              <w:rPr>
                <w:sz w:val="18"/>
                <w:szCs w:val="18"/>
                <w:lang w:val="en-US"/>
              </w:rPr>
              <w:t xml:space="preserve">means any operation or set of operations which is performed on Personal Data, </w:t>
            </w:r>
            <w:proofErr w:type="gramStart"/>
            <w:r w:rsidRPr="008B7704">
              <w:rPr>
                <w:sz w:val="18"/>
                <w:szCs w:val="18"/>
                <w:lang w:val="en-US"/>
              </w:rPr>
              <w:t>whether or not</w:t>
            </w:r>
            <w:proofErr w:type="gramEnd"/>
            <w:r w:rsidRPr="008B7704">
              <w:rPr>
                <w:sz w:val="18"/>
                <w:szCs w:val="18"/>
                <w:lang w:val="en-US"/>
              </w:rPr>
              <w:t xml:space="preserve"> by automated means, such as collection, recording, </w:t>
            </w:r>
            <w:r w:rsidR="001501D1" w:rsidRPr="008B7704">
              <w:rPr>
                <w:sz w:val="18"/>
                <w:szCs w:val="18"/>
                <w:lang w:val="en-US"/>
              </w:rPr>
              <w:t>organi</w:t>
            </w:r>
            <w:r w:rsidR="001501D1">
              <w:rPr>
                <w:sz w:val="18"/>
                <w:szCs w:val="18"/>
                <w:lang w:val="en-US"/>
              </w:rPr>
              <w:t>z</w:t>
            </w:r>
            <w:r w:rsidR="001501D1" w:rsidRPr="008B7704">
              <w:rPr>
                <w:sz w:val="18"/>
                <w:szCs w:val="18"/>
                <w:lang w:val="en-US"/>
              </w:rPr>
              <w:t>ation</w:t>
            </w:r>
            <w:r w:rsidRPr="008B7704">
              <w:rPr>
                <w:sz w:val="18"/>
                <w:szCs w:val="18"/>
                <w:lang w:val="en-US"/>
              </w:rPr>
              <w:t>, structuring, storage, adaptation or alteration, retrieval, consultation, use, disclosure by transmission, dissemination or otherwise making available, alignment or combination, restriction, erasure or destruction</w:t>
            </w:r>
            <w:r w:rsidR="00896604" w:rsidRPr="008B7704">
              <w:rPr>
                <w:sz w:val="18"/>
                <w:szCs w:val="18"/>
                <w:lang w:val="en-US"/>
              </w:rPr>
              <w:t>.</w:t>
            </w:r>
            <w:r w:rsidR="0029185E" w:rsidRPr="008B7704">
              <w:rPr>
                <w:sz w:val="18"/>
                <w:szCs w:val="18"/>
                <w:lang w:val="en-US"/>
              </w:rPr>
              <w:t xml:space="preserve"> </w:t>
            </w:r>
          </w:p>
          <w:p w14:paraId="7C38BB8F" w14:textId="76B74FDB" w:rsidR="00896604" w:rsidRPr="008B7704" w:rsidRDefault="00AB7C06" w:rsidP="001F708B">
            <w:pPr>
              <w:autoSpaceDE w:val="0"/>
              <w:autoSpaceDN w:val="0"/>
              <w:adjustRightInd w:val="0"/>
              <w:spacing w:after="120"/>
              <w:jc w:val="both"/>
              <w:rPr>
                <w:sz w:val="18"/>
                <w:szCs w:val="18"/>
                <w:lang w:val="en-US"/>
              </w:rPr>
            </w:pPr>
            <w:r w:rsidRPr="008B7704">
              <w:rPr>
                <w:sz w:val="18"/>
                <w:szCs w:val="18"/>
                <w:lang w:val="en-US"/>
              </w:rPr>
              <w:t>P</w:t>
            </w:r>
            <w:r w:rsidR="00967B70" w:rsidRPr="008B7704">
              <w:rPr>
                <w:sz w:val="18"/>
                <w:szCs w:val="18"/>
                <w:lang w:val="en-US"/>
              </w:rPr>
              <w:t>rocessing of Personal Data will be carried out</w:t>
            </w:r>
            <w:r w:rsidR="0093398A">
              <w:rPr>
                <w:sz w:val="18"/>
                <w:szCs w:val="18"/>
                <w:lang w:val="en-US"/>
              </w:rPr>
              <w:t>, for the purposes below</w:t>
            </w:r>
            <w:r w:rsidR="0093493D">
              <w:rPr>
                <w:sz w:val="18"/>
                <w:szCs w:val="18"/>
                <w:lang w:val="en-US"/>
              </w:rPr>
              <w:t>,</w:t>
            </w:r>
            <w:r w:rsidR="00967B70" w:rsidRPr="008B7704">
              <w:rPr>
                <w:sz w:val="18"/>
                <w:szCs w:val="18"/>
                <w:lang w:val="en-US"/>
              </w:rPr>
              <w:t xml:space="preserve"> manually and/or </w:t>
            </w:r>
            <w:r w:rsidR="004A58A2" w:rsidRPr="008B7704">
              <w:rPr>
                <w:sz w:val="18"/>
                <w:szCs w:val="18"/>
                <w:lang w:val="en-US"/>
              </w:rPr>
              <w:t>with the use of computerized mechanisms and by means of information technology systems</w:t>
            </w:r>
            <w:r w:rsidR="00896604" w:rsidRPr="008B7704">
              <w:rPr>
                <w:sz w:val="18"/>
                <w:szCs w:val="18"/>
                <w:lang w:val="en-US"/>
              </w:rPr>
              <w:t>.</w:t>
            </w:r>
          </w:p>
          <w:p w14:paraId="026B73F4" w14:textId="54AF6E5E" w:rsidR="00D2097B" w:rsidRPr="008B7704" w:rsidRDefault="004A58A2"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Purposes a</w:t>
            </w:r>
            <w:r w:rsidR="008759A9" w:rsidRPr="008B7704">
              <w:rPr>
                <w:rFonts w:ascii="Times New Roman" w:eastAsia="Times New Roman" w:hAnsi="Times New Roman"/>
                <w:b/>
                <w:sz w:val="18"/>
                <w:szCs w:val="18"/>
                <w:lang w:val="en-US" w:eastAsia="it-IT"/>
              </w:rPr>
              <w:t>n</w:t>
            </w:r>
            <w:r w:rsidRPr="008B7704">
              <w:rPr>
                <w:rFonts w:ascii="Times New Roman" w:eastAsia="Times New Roman" w:hAnsi="Times New Roman"/>
                <w:b/>
                <w:sz w:val="18"/>
                <w:szCs w:val="18"/>
                <w:lang w:val="en-US" w:eastAsia="it-IT"/>
              </w:rPr>
              <w:t>d legal basis for processing</w:t>
            </w:r>
          </w:p>
          <w:p w14:paraId="6F4C0C3D" w14:textId="7660A19C" w:rsidR="00230D4A" w:rsidRPr="008B7704" w:rsidRDefault="004A58A2" w:rsidP="001F708B">
            <w:pPr>
              <w:shd w:val="clear" w:color="auto" w:fill="FFFFFF"/>
              <w:spacing w:after="120"/>
              <w:jc w:val="both"/>
              <w:rPr>
                <w:sz w:val="18"/>
                <w:szCs w:val="18"/>
                <w:lang w:val="en-US"/>
              </w:rPr>
            </w:pPr>
            <w:r w:rsidRPr="008B7704">
              <w:rPr>
                <w:sz w:val="18"/>
                <w:szCs w:val="18"/>
                <w:lang w:val="en-US"/>
              </w:rPr>
              <w:t xml:space="preserve">Enel will process the Personal Data in relation to the </w:t>
            </w:r>
            <w:r w:rsidR="00230D4A" w:rsidRPr="008B7704">
              <w:rPr>
                <w:sz w:val="18"/>
                <w:szCs w:val="18"/>
                <w:lang w:val="en-US"/>
              </w:rPr>
              <w:t xml:space="preserve">attendance to the </w:t>
            </w:r>
            <w:r w:rsidRPr="008B7704">
              <w:rPr>
                <w:sz w:val="18"/>
                <w:szCs w:val="18"/>
                <w:lang w:val="en-US"/>
              </w:rPr>
              <w:t>Meeting</w:t>
            </w:r>
            <w:r w:rsidR="00230D4A" w:rsidRPr="008B7704">
              <w:rPr>
                <w:sz w:val="18"/>
                <w:szCs w:val="18"/>
                <w:lang w:val="en-US"/>
              </w:rPr>
              <w:t xml:space="preserve">, </w:t>
            </w:r>
            <w:proofErr w:type="gramStart"/>
            <w:r w:rsidR="00230D4A" w:rsidRPr="008B7704">
              <w:rPr>
                <w:sz w:val="18"/>
                <w:szCs w:val="18"/>
                <w:lang w:val="en-US"/>
              </w:rPr>
              <w:t>in particular for</w:t>
            </w:r>
            <w:proofErr w:type="gramEnd"/>
            <w:r w:rsidR="00230D4A" w:rsidRPr="008B7704">
              <w:rPr>
                <w:sz w:val="18"/>
                <w:szCs w:val="18"/>
                <w:lang w:val="en-US"/>
              </w:rPr>
              <w:t xml:space="preserve"> the attendance by proxy</w:t>
            </w:r>
            <w:r w:rsidR="000F3A7B" w:rsidRPr="008B7704">
              <w:rPr>
                <w:sz w:val="18"/>
                <w:szCs w:val="18"/>
                <w:lang w:val="en-US"/>
              </w:rPr>
              <w:t xml:space="preserve"> and/or sub-proxy to the </w:t>
            </w:r>
            <w:r w:rsidR="009A6D57" w:rsidRPr="008B7704">
              <w:rPr>
                <w:sz w:val="18"/>
                <w:szCs w:val="18"/>
                <w:lang w:val="en-US"/>
              </w:rPr>
              <w:t>Exclusive</w:t>
            </w:r>
            <w:r w:rsidR="000F3A7B" w:rsidRPr="008B7704">
              <w:rPr>
                <w:sz w:val="18"/>
                <w:szCs w:val="18"/>
                <w:lang w:val="en-US"/>
              </w:rPr>
              <w:t xml:space="preserve"> Proxy Computershare S.p.A.</w:t>
            </w:r>
          </w:p>
          <w:p w14:paraId="537E6DA2" w14:textId="13C5E496" w:rsidR="00896604" w:rsidRPr="008B7704" w:rsidRDefault="00230D4A" w:rsidP="001F708B">
            <w:pPr>
              <w:shd w:val="clear" w:color="auto" w:fill="FFFFFF"/>
              <w:spacing w:after="120"/>
              <w:jc w:val="both"/>
              <w:rPr>
                <w:sz w:val="18"/>
                <w:szCs w:val="18"/>
                <w:lang w:val="en-US"/>
              </w:rPr>
            </w:pPr>
            <w:r w:rsidRPr="008B7704">
              <w:rPr>
                <w:sz w:val="18"/>
                <w:szCs w:val="18"/>
                <w:lang w:val="en-US"/>
              </w:rPr>
              <w:t xml:space="preserve">The legal basis for processing is represented by the Controller’s obligation </w:t>
            </w:r>
            <w:r w:rsidR="001F708B" w:rsidRPr="008B7704">
              <w:rPr>
                <w:sz w:val="18"/>
                <w:szCs w:val="18"/>
                <w:lang w:val="en-US"/>
              </w:rPr>
              <w:t>under applicable</w:t>
            </w:r>
            <w:r w:rsidRPr="008B7704">
              <w:rPr>
                <w:sz w:val="18"/>
                <w:szCs w:val="18"/>
                <w:lang w:val="en-US"/>
              </w:rPr>
              <w:t xml:space="preserve"> law</w:t>
            </w:r>
            <w:r w:rsidR="001F708B" w:rsidRPr="008B7704">
              <w:rPr>
                <w:sz w:val="18"/>
                <w:szCs w:val="18"/>
                <w:lang w:val="en-US"/>
              </w:rPr>
              <w:t>s</w:t>
            </w:r>
            <w:r w:rsidRPr="008B7704">
              <w:rPr>
                <w:sz w:val="18"/>
                <w:szCs w:val="18"/>
                <w:lang w:val="en-US"/>
              </w:rPr>
              <w:t xml:space="preserve"> </w:t>
            </w:r>
            <w:r w:rsidR="00C25BCD" w:rsidRPr="008B7704">
              <w:rPr>
                <w:sz w:val="18"/>
                <w:szCs w:val="18"/>
                <w:lang w:val="en-US"/>
              </w:rPr>
              <w:t xml:space="preserve">to grant the exercise by You –through </w:t>
            </w:r>
            <w:r w:rsidR="000F3A7B" w:rsidRPr="008B7704">
              <w:rPr>
                <w:sz w:val="18"/>
                <w:szCs w:val="18"/>
                <w:lang w:val="en-US"/>
              </w:rPr>
              <w:t xml:space="preserve">the </w:t>
            </w:r>
            <w:r w:rsidR="009A6D57" w:rsidRPr="008B7704">
              <w:rPr>
                <w:sz w:val="18"/>
                <w:szCs w:val="18"/>
                <w:lang w:val="en-US"/>
              </w:rPr>
              <w:t>Exclusive</w:t>
            </w:r>
            <w:r w:rsidR="000F3A7B" w:rsidRPr="008B7704">
              <w:rPr>
                <w:sz w:val="18"/>
                <w:szCs w:val="18"/>
                <w:lang w:val="en-US"/>
              </w:rPr>
              <w:t xml:space="preserve"> Proxy Computershare S.p.A.</w:t>
            </w:r>
            <w:r w:rsidR="000F3A7B" w:rsidRPr="008B7704" w:rsidDel="000F3A7B">
              <w:rPr>
                <w:sz w:val="18"/>
                <w:szCs w:val="18"/>
                <w:lang w:val="en-US"/>
              </w:rPr>
              <w:t xml:space="preserve"> </w:t>
            </w:r>
            <w:r w:rsidR="00C25BCD" w:rsidRPr="008B7704">
              <w:rPr>
                <w:sz w:val="18"/>
                <w:szCs w:val="18"/>
                <w:lang w:val="en-US"/>
              </w:rPr>
              <w:t xml:space="preserve">– of the rights granted by the applicable law in relation to the attendance </w:t>
            </w:r>
            <w:r w:rsidR="00392FFF" w:rsidRPr="008B7704">
              <w:rPr>
                <w:sz w:val="18"/>
                <w:szCs w:val="18"/>
                <w:lang w:val="en-US"/>
              </w:rPr>
              <w:t>at</w:t>
            </w:r>
            <w:r w:rsidR="00C25BCD" w:rsidRPr="008B7704">
              <w:rPr>
                <w:sz w:val="18"/>
                <w:szCs w:val="18"/>
                <w:lang w:val="en-US"/>
              </w:rPr>
              <w:t xml:space="preserve"> the Meeting</w:t>
            </w:r>
            <w:r w:rsidR="00BD39E7" w:rsidRPr="008B7704">
              <w:rPr>
                <w:sz w:val="18"/>
                <w:szCs w:val="18"/>
                <w:lang w:val="en-US"/>
              </w:rPr>
              <w:t>.</w:t>
            </w:r>
          </w:p>
          <w:p w14:paraId="3440B8CB" w14:textId="29DF1407" w:rsidR="00C25BCD" w:rsidRPr="008B7704" w:rsidRDefault="001F708B" w:rsidP="001F708B">
            <w:pPr>
              <w:shd w:val="clear" w:color="auto" w:fill="FFFFFF"/>
              <w:spacing w:after="120"/>
              <w:jc w:val="both"/>
              <w:rPr>
                <w:sz w:val="18"/>
                <w:szCs w:val="18"/>
                <w:lang w:val="en-US"/>
              </w:rPr>
            </w:pPr>
            <w:r w:rsidRPr="008B7704">
              <w:rPr>
                <w:sz w:val="18"/>
                <w:szCs w:val="18"/>
                <w:lang w:val="en-US"/>
              </w:rPr>
              <w:t>T</w:t>
            </w:r>
            <w:r w:rsidR="00C25BCD" w:rsidRPr="008B7704">
              <w:rPr>
                <w:sz w:val="18"/>
                <w:szCs w:val="18"/>
                <w:lang w:val="en-US"/>
              </w:rPr>
              <w:t xml:space="preserve">ransmission and processing of the Personal Data are necessary for the abovementioned purposes. The failure to transmit such </w:t>
            </w:r>
            <w:r w:rsidR="00AB7C06" w:rsidRPr="008B7704">
              <w:rPr>
                <w:sz w:val="18"/>
                <w:szCs w:val="18"/>
                <w:lang w:val="en-US"/>
              </w:rPr>
              <w:t>P</w:t>
            </w:r>
            <w:r w:rsidR="00C25BCD" w:rsidRPr="008B7704">
              <w:rPr>
                <w:sz w:val="18"/>
                <w:szCs w:val="18"/>
                <w:lang w:val="en-US"/>
              </w:rPr>
              <w:t xml:space="preserve">ersonal </w:t>
            </w:r>
            <w:r w:rsidR="00AB7C06" w:rsidRPr="008B7704">
              <w:rPr>
                <w:sz w:val="18"/>
                <w:szCs w:val="18"/>
                <w:lang w:val="en-US"/>
              </w:rPr>
              <w:t>D</w:t>
            </w:r>
            <w:r w:rsidR="00C25BCD" w:rsidRPr="008B7704">
              <w:rPr>
                <w:sz w:val="18"/>
                <w:szCs w:val="18"/>
                <w:lang w:val="en-US"/>
              </w:rPr>
              <w:t>ata determines the impossibility to attend the abovementioned Meeting.</w:t>
            </w:r>
          </w:p>
          <w:p w14:paraId="7A800F28" w14:textId="77777777" w:rsidR="00D2097B" w:rsidRPr="008B7704" w:rsidRDefault="00577BA1"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GB" w:eastAsia="it-IT"/>
              </w:rPr>
            </w:pPr>
            <w:r w:rsidRPr="008B7704">
              <w:rPr>
                <w:rFonts w:ascii="Times New Roman" w:eastAsia="Times New Roman" w:hAnsi="Times New Roman"/>
                <w:b/>
                <w:sz w:val="18"/>
                <w:szCs w:val="18"/>
                <w:lang w:val="en-GB" w:eastAsia="it-IT"/>
              </w:rPr>
              <w:t>Recipient</w:t>
            </w:r>
            <w:r w:rsidR="00F24EC0" w:rsidRPr="008B7704">
              <w:rPr>
                <w:rFonts w:ascii="Times New Roman" w:eastAsia="Times New Roman" w:hAnsi="Times New Roman"/>
                <w:b/>
                <w:sz w:val="18"/>
                <w:szCs w:val="18"/>
                <w:lang w:val="en-GB" w:eastAsia="it-IT"/>
              </w:rPr>
              <w:t>s</w:t>
            </w:r>
            <w:r w:rsidRPr="008B7704">
              <w:rPr>
                <w:rFonts w:ascii="Times New Roman" w:eastAsia="Times New Roman" w:hAnsi="Times New Roman"/>
                <w:b/>
                <w:sz w:val="18"/>
                <w:szCs w:val="18"/>
                <w:lang w:val="en-GB" w:eastAsia="it-IT"/>
              </w:rPr>
              <w:t xml:space="preserve"> of Personal Data</w:t>
            </w:r>
          </w:p>
          <w:p w14:paraId="1DD261A0" w14:textId="1A3D300C" w:rsidR="00896604" w:rsidRPr="008B7704" w:rsidRDefault="00C25BCD" w:rsidP="001F708B">
            <w:pPr>
              <w:pStyle w:val="Default"/>
              <w:spacing w:after="120"/>
              <w:jc w:val="both"/>
              <w:rPr>
                <w:color w:val="auto"/>
                <w:sz w:val="18"/>
                <w:szCs w:val="18"/>
                <w:lang w:val="en-US"/>
              </w:rPr>
            </w:pPr>
            <w:r w:rsidRPr="008B7704">
              <w:rPr>
                <w:color w:val="auto"/>
                <w:sz w:val="18"/>
                <w:szCs w:val="18"/>
                <w:lang w:val="en-US"/>
              </w:rPr>
              <w:t>In compl</w:t>
            </w:r>
            <w:r w:rsidR="00FB288F" w:rsidRPr="008B7704">
              <w:rPr>
                <w:color w:val="auto"/>
                <w:sz w:val="18"/>
                <w:szCs w:val="18"/>
                <w:lang w:val="en-US"/>
              </w:rPr>
              <w:t xml:space="preserve">iance with the principle of data </w:t>
            </w:r>
            <w:r w:rsidR="00B37F3C" w:rsidRPr="008B7704">
              <w:rPr>
                <w:color w:val="auto"/>
                <w:sz w:val="18"/>
                <w:szCs w:val="18"/>
                <w:lang w:val="en-US"/>
              </w:rPr>
              <w:t>minimization</w:t>
            </w:r>
            <w:r w:rsidR="00577BA1" w:rsidRPr="008B7704">
              <w:rPr>
                <w:color w:val="auto"/>
                <w:sz w:val="18"/>
                <w:szCs w:val="18"/>
                <w:lang w:val="en-US"/>
              </w:rPr>
              <w:t>, the Personal Data, for the purposes described above, may be disclosed to:</w:t>
            </w:r>
            <w:r w:rsidR="00FB288F" w:rsidRPr="008B7704">
              <w:rPr>
                <w:color w:val="auto"/>
                <w:sz w:val="18"/>
                <w:szCs w:val="18"/>
                <w:lang w:val="en-US"/>
              </w:rPr>
              <w:t xml:space="preserve"> </w:t>
            </w:r>
          </w:p>
          <w:p w14:paraId="2AF806C6" w14:textId="0FBE35D8" w:rsidR="00896604" w:rsidRPr="008B7704" w:rsidRDefault="00577BA1"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 xml:space="preserve">employees and partners of the Controller which are </w:t>
            </w:r>
            <w:r w:rsidR="00330CD9">
              <w:rPr>
                <w:color w:val="auto"/>
                <w:sz w:val="18"/>
                <w:szCs w:val="18"/>
                <w:lang w:val="en-US"/>
              </w:rPr>
              <w:t>authorized</w:t>
            </w:r>
            <w:r w:rsidRPr="008B7704">
              <w:rPr>
                <w:color w:val="auto"/>
                <w:sz w:val="18"/>
                <w:szCs w:val="18"/>
                <w:lang w:val="en-US"/>
              </w:rPr>
              <w:t xml:space="preserve"> </w:t>
            </w:r>
            <w:r w:rsidR="007B2A7C" w:rsidRPr="008B7704">
              <w:rPr>
                <w:color w:val="auto"/>
                <w:sz w:val="18"/>
                <w:szCs w:val="18"/>
                <w:lang w:val="en-US"/>
              </w:rPr>
              <w:t xml:space="preserve">with the data processing before, during and after the Meeting; </w:t>
            </w:r>
          </w:p>
          <w:p w14:paraId="0828B6FF" w14:textId="01169488" w:rsidR="002F2BD7" w:rsidRPr="008B7704" w:rsidRDefault="002F2BD7" w:rsidP="00894BC5">
            <w:pPr>
              <w:pStyle w:val="Default"/>
              <w:numPr>
                <w:ilvl w:val="0"/>
                <w:numId w:val="36"/>
              </w:numPr>
              <w:spacing w:after="120"/>
              <w:ind w:left="452" w:hanging="425"/>
              <w:jc w:val="both"/>
              <w:rPr>
                <w:color w:val="auto"/>
                <w:sz w:val="18"/>
                <w:szCs w:val="18"/>
                <w:lang w:val="en-US"/>
              </w:rPr>
            </w:pPr>
            <w:r w:rsidRPr="008B7704">
              <w:rPr>
                <w:color w:val="auto"/>
                <w:sz w:val="18"/>
                <w:szCs w:val="18"/>
                <w:lang w:val="en-US"/>
              </w:rPr>
              <w:t>third companies or other persons</w:t>
            </w:r>
            <w:r w:rsidR="00CB2DF9">
              <w:rPr>
                <w:color w:val="auto"/>
                <w:sz w:val="18"/>
                <w:szCs w:val="18"/>
                <w:lang w:val="en-US"/>
              </w:rPr>
              <w:t>,</w:t>
            </w:r>
            <w:r w:rsidR="001F708B" w:rsidRPr="008B7704">
              <w:rPr>
                <w:color w:val="auto"/>
                <w:sz w:val="18"/>
                <w:szCs w:val="18"/>
                <w:lang w:val="en-US"/>
              </w:rPr>
              <w:t xml:space="preserve"> in their capacity as autonomous Controllers or</w:t>
            </w:r>
            <w:r w:rsidRPr="008B7704">
              <w:rPr>
                <w:color w:val="auto"/>
                <w:sz w:val="18"/>
                <w:szCs w:val="18"/>
                <w:lang w:val="en-US"/>
              </w:rPr>
              <w:t xml:space="preserve"> that carry out activities on behalf of the Controller</w:t>
            </w:r>
            <w:r w:rsidR="001F708B" w:rsidRPr="008B7704">
              <w:rPr>
                <w:color w:val="auto"/>
                <w:sz w:val="18"/>
                <w:szCs w:val="18"/>
                <w:lang w:val="en-US"/>
              </w:rPr>
              <w:t xml:space="preserve"> in their capacity as Processors</w:t>
            </w:r>
            <w:r w:rsidRPr="008B7704">
              <w:rPr>
                <w:color w:val="auto"/>
                <w:sz w:val="18"/>
                <w:szCs w:val="18"/>
                <w:lang w:val="en-US"/>
              </w:rPr>
              <w:t>;</w:t>
            </w:r>
          </w:p>
          <w:p w14:paraId="1D00F8AE" w14:textId="2AB20C2D" w:rsidR="00E23E9F" w:rsidRPr="008B7704" w:rsidRDefault="00896604" w:rsidP="00FC1CE3">
            <w:pPr>
              <w:pStyle w:val="Default"/>
              <w:numPr>
                <w:ilvl w:val="0"/>
                <w:numId w:val="36"/>
              </w:numPr>
              <w:spacing w:after="120"/>
              <w:ind w:left="452" w:hanging="425"/>
              <w:jc w:val="both"/>
              <w:rPr>
                <w:sz w:val="18"/>
                <w:szCs w:val="18"/>
                <w:lang w:val="en-US"/>
              </w:rPr>
            </w:pPr>
            <w:r w:rsidRPr="008B7704">
              <w:rPr>
                <w:sz w:val="18"/>
                <w:szCs w:val="18"/>
                <w:lang w:val="en-US"/>
              </w:rPr>
              <w:t xml:space="preserve">Computershare S.p.A., </w:t>
            </w:r>
            <w:r w:rsidR="00BB58B6" w:rsidRPr="008B7704">
              <w:rPr>
                <w:sz w:val="18"/>
                <w:szCs w:val="18"/>
                <w:lang w:val="en-US"/>
              </w:rPr>
              <w:t xml:space="preserve">a </w:t>
            </w:r>
            <w:r w:rsidR="007B2A7C" w:rsidRPr="008B7704">
              <w:rPr>
                <w:sz w:val="18"/>
                <w:szCs w:val="18"/>
                <w:lang w:val="en-US"/>
              </w:rPr>
              <w:t xml:space="preserve">company not belonging to Enel Group, appointed as </w:t>
            </w:r>
            <w:r w:rsidR="001501D1">
              <w:rPr>
                <w:sz w:val="18"/>
                <w:szCs w:val="18"/>
                <w:lang w:val="en-US"/>
              </w:rPr>
              <w:t>P</w:t>
            </w:r>
            <w:r w:rsidR="001501D1" w:rsidRPr="008B7704">
              <w:rPr>
                <w:sz w:val="18"/>
                <w:szCs w:val="18"/>
                <w:lang w:val="en-US"/>
              </w:rPr>
              <w:t xml:space="preserve">rocessor </w:t>
            </w:r>
            <w:r w:rsidR="007B2A7C" w:rsidRPr="008B7704">
              <w:rPr>
                <w:sz w:val="18"/>
                <w:szCs w:val="18"/>
                <w:lang w:val="en-US"/>
              </w:rPr>
              <w:t xml:space="preserve">for the purposes of ensuring protection of the </w:t>
            </w:r>
            <w:r w:rsidR="002F2BD7" w:rsidRPr="008B7704">
              <w:rPr>
                <w:sz w:val="18"/>
                <w:szCs w:val="18"/>
                <w:lang w:val="en-US"/>
              </w:rPr>
              <w:t>S</w:t>
            </w:r>
            <w:r w:rsidR="00E23E9F" w:rsidRPr="008B7704">
              <w:rPr>
                <w:sz w:val="18"/>
                <w:szCs w:val="18"/>
                <w:lang w:val="en-US"/>
              </w:rPr>
              <w:t>hareholders</w:t>
            </w:r>
            <w:r w:rsidR="00BB58B6" w:rsidRPr="008B7704">
              <w:rPr>
                <w:sz w:val="18"/>
                <w:szCs w:val="18"/>
                <w:lang w:val="en-US"/>
              </w:rPr>
              <w:t>’ rights provide</w:t>
            </w:r>
            <w:r w:rsidR="002F2BD7" w:rsidRPr="008B7704">
              <w:rPr>
                <w:sz w:val="18"/>
                <w:szCs w:val="18"/>
                <w:lang w:val="en-US"/>
              </w:rPr>
              <w:t>d</w:t>
            </w:r>
            <w:r w:rsidR="00BB58B6" w:rsidRPr="008B7704">
              <w:rPr>
                <w:sz w:val="18"/>
                <w:szCs w:val="18"/>
                <w:lang w:val="en-US"/>
              </w:rPr>
              <w:t xml:space="preserve"> for by the</w:t>
            </w:r>
            <w:r w:rsidR="00E23E9F" w:rsidRPr="008B7704">
              <w:rPr>
                <w:sz w:val="18"/>
                <w:szCs w:val="18"/>
                <w:lang w:val="en-US"/>
              </w:rPr>
              <w:t xml:space="preserve"> applicable laws</w:t>
            </w:r>
            <w:r w:rsidR="006818BA">
              <w:rPr>
                <w:sz w:val="18"/>
                <w:szCs w:val="18"/>
                <w:lang w:val="en-US"/>
              </w:rPr>
              <w:t>,</w:t>
            </w:r>
            <w:r w:rsidR="00111F32">
              <w:rPr>
                <w:sz w:val="18"/>
                <w:szCs w:val="18"/>
                <w:lang w:val="en-US"/>
              </w:rPr>
              <w:t xml:space="preserve"> </w:t>
            </w:r>
            <w:r w:rsidR="00FC1CE3" w:rsidRPr="00FC1CE3">
              <w:rPr>
                <w:sz w:val="18"/>
                <w:szCs w:val="18"/>
                <w:lang w:val="en-US"/>
              </w:rPr>
              <w:t>as well as to fulfill the duties conferred to it as Exclusive Proxy</w:t>
            </w:r>
            <w:r w:rsidR="00E23E9F" w:rsidRPr="008B7704">
              <w:rPr>
                <w:sz w:val="18"/>
                <w:szCs w:val="18"/>
                <w:lang w:val="en-US"/>
              </w:rPr>
              <w:t>.</w:t>
            </w:r>
          </w:p>
          <w:p w14:paraId="409B1F2B"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Transfer of Personal Data</w:t>
            </w:r>
          </w:p>
          <w:p w14:paraId="06D4DE44" w14:textId="77777777" w:rsidR="001F708B" w:rsidRPr="008B7704" w:rsidRDefault="00E23E9F" w:rsidP="001F708B">
            <w:pPr>
              <w:shd w:val="clear" w:color="auto" w:fill="FFFFFF"/>
              <w:spacing w:after="120"/>
              <w:jc w:val="both"/>
              <w:rPr>
                <w:sz w:val="18"/>
                <w:szCs w:val="18"/>
                <w:lang w:val="en-US"/>
              </w:rPr>
            </w:pPr>
            <w:r w:rsidRPr="008B7704">
              <w:rPr>
                <w:sz w:val="18"/>
                <w:szCs w:val="18"/>
                <w:lang w:val="en-US"/>
              </w:rPr>
              <w:t xml:space="preserve">Your Personal Data will be processed within the European Union and stored on server cloud located within the European Union. </w:t>
            </w:r>
            <w:r w:rsidR="001F708B" w:rsidRPr="008B7704">
              <w:rPr>
                <w:sz w:val="18"/>
                <w:szCs w:val="18"/>
                <w:lang w:val="en-US"/>
              </w:rPr>
              <w:t>The same data may be processed in Countries outside the European Union, provided that an adequate level of protection is ensured, recognized by a specific adequacy decision of the European Commission.</w:t>
            </w:r>
          </w:p>
          <w:p w14:paraId="2F5F9831" w14:textId="77777777" w:rsidR="001F708B" w:rsidRPr="008B7704" w:rsidRDefault="001F708B" w:rsidP="001F708B">
            <w:pPr>
              <w:shd w:val="clear" w:color="auto" w:fill="FFFFFF"/>
              <w:spacing w:after="120"/>
              <w:jc w:val="both"/>
              <w:rPr>
                <w:sz w:val="18"/>
                <w:szCs w:val="18"/>
                <w:lang w:val="en-US"/>
              </w:rPr>
            </w:pPr>
            <w:r w:rsidRPr="008B7704">
              <w:rPr>
                <w:sz w:val="18"/>
                <w:szCs w:val="18"/>
                <w:lang w:val="en-US"/>
              </w:rPr>
              <w:t>Any transfer of Personal Data to non-EU Countries, in the absence of an adequacy decision by the European Commission, will be possible only if the involved Controllers and Processors provide adequate guarantees based on contracts or agreements, including binding corporate rules and standard contractual clauses on data protection.</w:t>
            </w:r>
          </w:p>
          <w:p w14:paraId="1A078266" w14:textId="755C5296" w:rsidR="00D2097B" w:rsidRPr="008B7704" w:rsidRDefault="001F708B" w:rsidP="001F708B">
            <w:pPr>
              <w:shd w:val="clear" w:color="auto" w:fill="FFFFFF"/>
              <w:spacing w:after="120"/>
              <w:jc w:val="both"/>
              <w:rPr>
                <w:sz w:val="18"/>
                <w:szCs w:val="18"/>
                <w:lang w:val="en-US"/>
              </w:rPr>
            </w:pPr>
            <w:r w:rsidRPr="008B7704">
              <w:rPr>
                <w:sz w:val="18"/>
                <w:szCs w:val="18"/>
                <w:lang w:val="en-US"/>
              </w:rPr>
              <w:t>The transfer of Personal Data to third countries outside the European Union, in the absence of an adequacy decision or other appropriate measures as described above, will be carried out only in the cases provided for by GDPR.</w:t>
            </w:r>
          </w:p>
          <w:p w14:paraId="17B1ED21" w14:textId="77777777" w:rsidR="00D2097B" w:rsidRPr="008B7704" w:rsidRDefault="00E23E9F"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r w:rsidRPr="008B7704">
              <w:rPr>
                <w:rFonts w:ascii="Times New Roman" w:eastAsia="Times New Roman" w:hAnsi="Times New Roman"/>
                <w:b/>
                <w:sz w:val="18"/>
                <w:szCs w:val="18"/>
                <w:lang w:val="en-US" w:eastAsia="it-IT"/>
              </w:rPr>
              <w:t xml:space="preserve">Period for which the </w:t>
            </w:r>
            <w:r w:rsidR="00BD39E7" w:rsidRPr="008B7704">
              <w:rPr>
                <w:rFonts w:ascii="Times New Roman" w:eastAsia="Times New Roman" w:hAnsi="Times New Roman"/>
                <w:b/>
                <w:sz w:val="18"/>
                <w:szCs w:val="18"/>
                <w:lang w:val="en-US" w:eastAsia="it-IT"/>
              </w:rPr>
              <w:t xml:space="preserve">Personal Data </w:t>
            </w:r>
            <w:r w:rsidRPr="008B7704">
              <w:rPr>
                <w:rFonts w:ascii="Times New Roman" w:eastAsia="Times New Roman" w:hAnsi="Times New Roman"/>
                <w:b/>
                <w:sz w:val="18"/>
                <w:szCs w:val="18"/>
                <w:lang w:val="en-US" w:eastAsia="it-IT"/>
              </w:rPr>
              <w:t>will be stored</w:t>
            </w:r>
            <w:r w:rsidR="002F2BD7" w:rsidRPr="008B7704">
              <w:rPr>
                <w:rFonts w:ascii="Times New Roman" w:eastAsia="Times New Roman" w:hAnsi="Times New Roman"/>
                <w:b/>
                <w:sz w:val="18"/>
                <w:szCs w:val="18"/>
                <w:lang w:val="en-US" w:eastAsia="it-IT"/>
              </w:rPr>
              <w:t xml:space="preserve"> </w:t>
            </w:r>
          </w:p>
          <w:p w14:paraId="1FE2C343" w14:textId="749FD006" w:rsidR="00896604" w:rsidRPr="008B7704" w:rsidRDefault="00E23E9F" w:rsidP="001F708B">
            <w:pPr>
              <w:shd w:val="clear" w:color="auto" w:fill="FFFFFF"/>
              <w:spacing w:after="120"/>
              <w:jc w:val="both"/>
              <w:rPr>
                <w:sz w:val="18"/>
                <w:szCs w:val="18"/>
                <w:lang w:val="en-US"/>
              </w:rPr>
            </w:pPr>
            <w:r w:rsidRPr="008B7704">
              <w:rPr>
                <w:sz w:val="18"/>
                <w:szCs w:val="18"/>
                <w:lang w:val="en-US"/>
              </w:rPr>
              <w:t xml:space="preserve">The Personal Data provided will be stored </w:t>
            </w:r>
            <w:r w:rsidR="002F2BD7" w:rsidRPr="008B7704">
              <w:rPr>
                <w:sz w:val="18"/>
                <w:szCs w:val="18"/>
                <w:lang w:val="en-US"/>
              </w:rPr>
              <w:t>pursuant to the proportionality principle</w:t>
            </w:r>
            <w:r w:rsidR="00547367" w:rsidRPr="008B7704">
              <w:rPr>
                <w:sz w:val="18"/>
                <w:szCs w:val="18"/>
                <w:lang w:val="en-US"/>
              </w:rPr>
              <w:t xml:space="preserve"> until the purposes of the processing are pursued and, in any case, for a period not exceeding 10 years,</w:t>
            </w:r>
            <w:r w:rsidRPr="008B7704">
              <w:rPr>
                <w:sz w:val="18"/>
                <w:szCs w:val="18"/>
                <w:lang w:val="en-US"/>
              </w:rPr>
              <w:t xml:space="preserve"> </w:t>
            </w:r>
            <w:r w:rsidR="00AC0A21" w:rsidRPr="008B7704">
              <w:rPr>
                <w:sz w:val="18"/>
                <w:szCs w:val="18"/>
                <w:lang w:val="en-US"/>
              </w:rPr>
              <w:t>and will not be communicated to third parties, except for the purpose of complying with the applicable laws or regulations. Such period</w:t>
            </w:r>
            <w:r w:rsidR="00070ACD">
              <w:rPr>
                <w:sz w:val="18"/>
                <w:szCs w:val="18"/>
                <w:lang w:val="en-US"/>
              </w:rPr>
              <w:t xml:space="preserve">, </w:t>
            </w:r>
            <w:r w:rsidR="00070ACD" w:rsidRPr="00070ACD">
              <w:rPr>
                <w:sz w:val="18"/>
                <w:szCs w:val="18"/>
                <w:lang w:val="en-US"/>
              </w:rPr>
              <w:t>besides being consistent with the provisions on the challenge of shareholders’ meetings resolutions, takes into account</w:t>
            </w:r>
            <w:r w:rsidR="00AC0A21" w:rsidRPr="008B7704">
              <w:rPr>
                <w:sz w:val="18"/>
                <w:szCs w:val="18"/>
                <w:lang w:val="en-US"/>
              </w:rPr>
              <w:t xml:space="preserve"> the provisions of the Issuers’ regulation adopted by Consob through Resolution </w:t>
            </w:r>
            <w:r w:rsidR="00BD39E7" w:rsidRPr="008B7704">
              <w:rPr>
                <w:sz w:val="18"/>
                <w:szCs w:val="18"/>
                <w:lang w:val="en-US"/>
              </w:rPr>
              <w:t>n</w:t>
            </w:r>
            <w:r w:rsidR="00AC0A21" w:rsidRPr="008B7704">
              <w:rPr>
                <w:sz w:val="18"/>
                <w:szCs w:val="18"/>
                <w:lang w:val="en-US"/>
              </w:rPr>
              <w:t xml:space="preserve">o. </w:t>
            </w:r>
            <w:r w:rsidR="00896604" w:rsidRPr="008B7704">
              <w:rPr>
                <w:sz w:val="18"/>
                <w:szCs w:val="18"/>
                <w:lang w:val="en-US"/>
              </w:rPr>
              <w:t xml:space="preserve">11971 </w:t>
            </w:r>
            <w:r w:rsidR="00BD39E7" w:rsidRPr="008B7704">
              <w:rPr>
                <w:sz w:val="18"/>
                <w:szCs w:val="18"/>
                <w:lang w:val="en-US"/>
              </w:rPr>
              <w:t>of</w:t>
            </w:r>
            <w:r w:rsidR="00AC0A21" w:rsidRPr="008B7704">
              <w:rPr>
                <w:sz w:val="18"/>
                <w:szCs w:val="18"/>
                <w:lang w:val="en-US"/>
              </w:rPr>
              <w:t xml:space="preserve"> May 14,</w:t>
            </w:r>
            <w:r w:rsidR="00896604" w:rsidRPr="008B7704">
              <w:rPr>
                <w:sz w:val="18"/>
                <w:szCs w:val="18"/>
                <w:lang w:val="en-US"/>
              </w:rPr>
              <w:t xml:space="preserve"> </w:t>
            </w:r>
            <w:proofErr w:type="gramStart"/>
            <w:r w:rsidR="00896604" w:rsidRPr="008B7704">
              <w:rPr>
                <w:sz w:val="18"/>
                <w:szCs w:val="18"/>
                <w:lang w:val="en-US"/>
              </w:rPr>
              <w:t>1999</w:t>
            </w:r>
            <w:proofErr w:type="gramEnd"/>
            <w:r w:rsidR="00896604" w:rsidRPr="008B7704">
              <w:rPr>
                <w:sz w:val="18"/>
                <w:szCs w:val="18"/>
                <w:lang w:val="en-US"/>
              </w:rPr>
              <w:t xml:space="preserve"> </w:t>
            </w:r>
            <w:r w:rsidR="00070ACD">
              <w:rPr>
                <w:sz w:val="18"/>
                <w:szCs w:val="18"/>
                <w:lang w:val="en-US"/>
              </w:rPr>
              <w:t>on the disclosure of</w:t>
            </w:r>
            <w:r w:rsidR="00AC0A21" w:rsidRPr="008B7704">
              <w:rPr>
                <w:sz w:val="18"/>
                <w:szCs w:val="18"/>
                <w:lang w:val="en-US"/>
              </w:rPr>
              <w:t xml:space="preserve"> regulated information on </w:t>
            </w:r>
            <w:r w:rsidR="00070ACD">
              <w:rPr>
                <w:sz w:val="18"/>
                <w:szCs w:val="18"/>
                <w:lang w:val="en-US"/>
              </w:rPr>
              <w:t>issuers’</w:t>
            </w:r>
            <w:r w:rsidR="00070ACD" w:rsidRPr="008B7704">
              <w:rPr>
                <w:sz w:val="18"/>
                <w:szCs w:val="18"/>
                <w:lang w:val="en-US"/>
              </w:rPr>
              <w:t xml:space="preserve"> </w:t>
            </w:r>
            <w:r w:rsidR="00AC0A21" w:rsidRPr="008B7704">
              <w:rPr>
                <w:sz w:val="18"/>
                <w:szCs w:val="18"/>
                <w:lang w:val="en-US"/>
              </w:rPr>
              <w:t xml:space="preserve">internet website </w:t>
            </w:r>
            <w:r w:rsidR="00070ACD" w:rsidRPr="00070ACD">
              <w:rPr>
                <w:sz w:val="18"/>
                <w:szCs w:val="18"/>
                <w:lang w:val="en-US"/>
              </w:rPr>
              <w:t>(see, in particular, Article 77, paragraph 1-</w:t>
            </w:r>
            <w:r w:rsidR="00070ACD" w:rsidRPr="00070ACD">
              <w:rPr>
                <w:i/>
                <w:iCs/>
                <w:sz w:val="18"/>
                <w:szCs w:val="18"/>
                <w:lang w:val="en-US"/>
              </w:rPr>
              <w:t>bis</w:t>
            </w:r>
            <w:r w:rsidR="00070ACD" w:rsidRPr="00070ACD">
              <w:rPr>
                <w:sz w:val="18"/>
                <w:szCs w:val="18"/>
                <w:lang w:val="en-US"/>
              </w:rPr>
              <w:t>, Article 84-</w:t>
            </w:r>
            <w:r w:rsidR="00CB2DF9">
              <w:rPr>
                <w:i/>
                <w:iCs/>
                <w:sz w:val="18"/>
                <w:szCs w:val="18"/>
                <w:lang w:val="en-US"/>
              </w:rPr>
              <w:t>qua</w:t>
            </w:r>
            <w:r w:rsidR="00070ACD" w:rsidRPr="00070ACD">
              <w:rPr>
                <w:i/>
                <w:iCs/>
                <w:sz w:val="18"/>
                <w:szCs w:val="18"/>
                <w:lang w:val="en-US"/>
              </w:rPr>
              <w:t>ter</w:t>
            </w:r>
            <w:r w:rsidR="00070ACD" w:rsidRPr="00070ACD">
              <w:rPr>
                <w:sz w:val="18"/>
                <w:szCs w:val="18"/>
                <w:lang w:val="en-US"/>
              </w:rPr>
              <w:t>, paragraph 1)</w:t>
            </w:r>
            <w:r w:rsidR="00AC0A21" w:rsidRPr="008B7704">
              <w:rPr>
                <w:sz w:val="18"/>
                <w:szCs w:val="18"/>
                <w:lang w:val="en-US"/>
              </w:rPr>
              <w:t xml:space="preserve">. </w:t>
            </w:r>
          </w:p>
          <w:p w14:paraId="4B791DC2" w14:textId="77777777" w:rsidR="00EC633A" w:rsidRDefault="00EC633A" w:rsidP="001F708B">
            <w:pPr>
              <w:pStyle w:val="Paragrafoelenco"/>
              <w:shd w:val="clear" w:color="auto" w:fill="FFFFFF"/>
              <w:spacing w:after="120" w:line="240" w:lineRule="auto"/>
              <w:ind w:left="0"/>
              <w:contextualSpacing w:val="0"/>
              <w:jc w:val="both"/>
              <w:rPr>
                <w:rFonts w:ascii="Times New Roman" w:eastAsia="Times New Roman" w:hAnsi="Times New Roman"/>
                <w:b/>
                <w:sz w:val="18"/>
                <w:szCs w:val="18"/>
                <w:lang w:val="en-US" w:eastAsia="it-IT"/>
              </w:rPr>
            </w:pPr>
          </w:p>
          <w:p w14:paraId="44DD6C4F" w14:textId="5AA372D4" w:rsidR="00D2097B" w:rsidRPr="008B7704" w:rsidRDefault="008759A9" w:rsidP="001F708B">
            <w:pPr>
              <w:pStyle w:val="Paragrafoelenco"/>
              <w:shd w:val="clear" w:color="auto" w:fill="FFFFFF"/>
              <w:spacing w:after="120" w:line="240" w:lineRule="auto"/>
              <w:ind w:left="0"/>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b/>
                <w:sz w:val="18"/>
                <w:szCs w:val="18"/>
                <w:lang w:val="en-US" w:eastAsia="it-IT"/>
              </w:rPr>
              <w:t>Rights of data subjects</w:t>
            </w:r>
            <w:r w:rsidR="00D2097B" w:rsidRPr="008B7704">
              <w:rPr>
                <w:rFonts w:ascii="Times New Roman" w:eastAsia="Times New Roman" w:hAnsi="Times New Roman"/>
                <w:b/>
                <w:sz w:val="18"/>
                <w:szCs w:val="18"/>
                <w:lang w:val="en-US" w:eastAsia="it-IT"/>
              </w:rPr>
              <w:t xml:space="preserve"> </w:t>
            </w:r>
          </w:p>
          <w:p w14:paraId="7D90F8E6" w14:textId="68031510" w:rsidR="00896604" w:rsidRPr="008B7704" w:rsidRDefault="00070ACD" w:rsidP="001F708B">
            <w:pPr>
              <w:shd w:val="clear" w:color="auto" w:fill="FFFFFF"/>
              <w:autoSpaceDE w:val="0"/>
              <w:autoSpaceDN w:val="0"/>
              <w:adjustRightInd w:val="0"/>
              <w:spacing w:after="120"/>
              <w:jc w:val="both"/>
              <w:rPr>
                <w:sz w:val="18"/>
                <w:szCs w:val="18"/>
                <w:lang w:val="en-US"/>
              </w:rPr>
            </w:pPr>
            <w:r w:rsidRPr="00070ACD">
              <w:rPr>
                <w:sz w:val="18"/>
                <w:szCs w:val="18"/>
                <w:lang w:val="en-US"/>
              </w:rPr>
              <w:t xml:space="preserve">In accordance with Articles 15 </w:t>
            </w:r>
            <w:r>
              <w:rPr>
                <w:sz w:val="18"/>
                <w:szCs w:val="18"/>
                <w:lang w:val="en-US"/>
              </w:rPr>
              <w:t>–</w:t>
            </w:r>
            <w:r w:rsidRPr="00070ACD">
              <w:rPr>
                <w:sz w:val="18"/>
                <w:szCs w:val="18"/>
                <w:lang w:val="en-US"/>
              </w:rPr>
              <w:t xml:space="preserve"> 21 of the GDPR</w:t>
            </w:r>
            <w:r w:rsidR="00AC0A21" w:rsidRPr="008B7704">
              <w:rPr>
                <w:sz w:val="18"/>
                <w:szCs w:val="18"/>
                <w:lang w:val="en-US"/>
              </w:rPr>
              <w:t xml:space="preserve">, </w:t>
            </w:r>
            <w:r w:rsidR="00A82DA4" w:rsidRPr="008B7704">
              <w:rPr>
                <w:sz w:val="18"/>
                <w:szCs w:val="18"/>
                <w:lang w:val="en-US"/>
              </w:rPr>
              <w:t xml:space="preserve">with reference to the Personal Data provided, it is possible to exercise the following rights: </w:t>
            </w:r>
          </w:p>
          <w:p w14:paraId="3DA98677"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eastAsia="Times New Roman" w:hAnsi="Times New Roman"/>
                <w:sz w:val="18"/>
                <w:szCs w:val="18"/>
                <w:lang w:val="en-US" w:eastAsia="it-IT"/>
              </w:rPr>
            </w:pPr>
            <w:r w:rsidRPr="008B7704">
              <w:rPr>
                <w:rFonts w:ascii="Times New Roman" w:eastAsia="Times New Roman" w:hAnsi="Times New Roman"/>
                <w:sz w:val="18"/>
                <w:szCs w:val="18"/>
                <w:lang w:val="en-US" w:eastAsia="it-IT"/>
              </w:rPr>
              <w:t>r</w:t>
            </w:r>
            <w:r w:rsidR="00A82DA4" w:rsidRPr="008B7704">
              <w:rPr>
                <w:rFonts w:ascii="Times New Roman" w:eastAsia="Times New Roman" w:hAnsi="Times New Roman"/>
                <w:sz w:val="18"/>
                <w:szCs w:val="18"/>
                <w:lang w:val="en-US" w:eastAsia="it-IT"/>
              </w:rPr>
              <w:t xml:space="preserve">ight to access to and obtain copy; </w:t>
            </w:r>
          </w:p>
          <w:p w14:paraId="2B986743"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proofErr w:type="spellStart"/>
            <w:r w:rsidRPr="008B7704">
              <w:rPr>
                <w:rFonts w:ascii="Times New Roman" w:eastAsia="Times New Roman" w:hAnsi="Times New Roman"/>
                <w:sz w:val="18"/>
                <w:szCs w:val="18"/>
                <w:lang w:eastAsia="it-IT"/>
              </w:rPr>
              <w:t>right</w:t>
            </w:r>
            <w:proofErr w:type="spellEnd"/>
            <w:r w:rsidRPr="008B7704">
              <w:rPr>
                <w:rFonts w:ascii="Times New Roman" w:eastAsia="Times New Roman" w:hAnsi="Times New Roman"/>
                <w:sz w:val="18"/>
                <w:szCs w:val="18"/>
                <w:lang w:eastAsia="it-IT"/>
              </w:rPr>
              <w:t xml:space="preserve"> to </w:t>
            </w:r>
            <w:r w:rsidRPr="008B7704">
              <w:rPr>
                <w:rFonts w:ascii="Times New Roman" w:eastAsia="Times New Roman" w:hAnsi="Times New Roman"/>
                <w:sz w:val="18"/>
                <w:szCs w:val="18"/>
                <w:lang w:val="en-US" w:eastAsia="it-IT"/>
              </w:rPr>
              <w:t>request rectification</w:t>
            </w:r>
            <w:r w:rsidR="00896604" w:rsidRPr="008B7704">
              <w:rPr>
                <w:rFonts w:ascii="Times New Roman" w:eastAsia="Times New Roman" w:hAnsi="Times New Roman"/>
                <w:sz w:val="18"/>
                <w:szCs w:val="18"/>
                <w:lang w:val="en-US" w:eastAsia="it-IT"/>
              </w:rPr>
              <w:t>;</w:t>
            </w:r>
          </w:p>
          <w:p w14:paraId="10BE3BA0" w14:textId="77777777" w:rsidR="00896604" w:rsidRPr="008B7704" w:rsidRDefault="00A82DA4"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rPr>
            </w:pPr>
            <w:r w:rsidRPr="008B7704">
              <w:rPr>
                <w:rFonts w:ascii="Times New Roman" w:eastAsia="Times New Roman" w:hAnsi="Times New Roman"/>
                <w:sz w:val="18"/>
                <w:szCs w:val="18"/>
                <w:lang w:val="en-US" w:eastAsia="it-IT"/>
              </w:rPr>
              <w:t>right to request erasure</w:t>
            </w:r>
            <w:r w:rsidR="00896604" w:rsidRPr="008B7704">
              <w:rPr>
                <w:rFonts w:ascii="Times New Roman" w:eastAsia="Times New Roman" w:hAnsi="Times New Roman"/>
                <w:sz w:val="18"/>
                <w:szCs w:val="18"/>
                <w:lang w:eastAsia="it-IT"/>
              </w:rPr>
              <w:t>;</w:t>
            </w:r>
          </w:p>
          <w:p w14:paraId="6D022B22" w14:textId="77777777"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 xml:space="preserve">right to </w:t>
            </w:r>
            <w:r w:rsidR="00A82DA4" w:rsidRPr="008B7704">
              <w:rPr>
                <w:rFonts w:ascii="Times New Roman" w:eastAsia="Times New Roman" w:hAnsi="Times New Roman"/>
                <w:sz w:val="18"/>
                <w:szCs w:val="18"/>
                <w:lang w:val="en-US" w:eastAsia="it-IT"/>
              </w:rPr>
              <w:t>obtain the restriction of processing</w:t>
            </w:r>
            <w:r w:rsidR="00896604" w:rsidRPr="008B7704">
              <w:rPr>
                <w:rFonts w:ascii="Times New Roman" w:eastAsia="Times New Roman" w:hAnsi="Times New Roman"/>
                <w:sz w:val="18"/>
                <w:szCs w:val="18"/>
                <w:lang w:val="en-US" w:eastAsia="it-IT"/>
              </w:rPr>
              <w:t>;</w:t>
            </w:r>
          </w:p>
          <w:p w14:paraId="073DB888" w14:textId="5CDABBCB"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i/>
                <w:color w:val="231F20"/>
                <w:sz w:val="18"/>
                <w:szCs w:val="18"/>
                <w:lang w:val="en-US"/>
              </w:rPr>
            </w:pPr>
            <w:r w:rsidRPr="008B7704">
              <w:rPr>
                <w:rFonts w:ascii="Times New Roman" w:eastAsia="Times New Roman" w:hAnsi="Times New Roman"/>
                <w:sz w:val="18"/>
                <w:szCs w:val="18"/>
                <w:lang w:val="en-US" w:eastAsia="it-IT"/>
              </w:rPr>
              <w:t>right to object processing</w:t>
            </w:r>
            <w:r w:rsidR="00896604" w:rsidRPr="008B7704">
              <w:rPr>
                <w:rFonts w:ascii="Times New Roman" w:eastAsia="Times New Roman" w:hAnsi="Times New Roman"/>
                <w:sz w:val="18"/>
                <w:szCs w:val="18"/>
                <w:lang w:val="en-US" w:eastAsia="it-IT"/>
              </w:rPr>
              <w:t xml:space="preserve">; </w:t>
            </w:r>
          </w:p>
          <w:p w14:paraId="65DCF293" w14:textId="5605439A" w:rsidR="00896604" w:rsidRPr="008B7704" w:rsidRDefault="00B905C5" w:rsidP="001F708B">
            <w:pPr>
              <w:pStyle w:val="Paragrafoelenco"/>
              <w:numPr>
                <w:ilvl w:val="0"/>
                <w:numId w:val="29"/>
              </w:numPr>
              <w:tabs>
                <w:tab w:val="left" w:pos="426"/>
              </w:tabs>
              <w:autoSpaceDE w:val="0"/>
              <w:autoSpaceDN w:val="0"/>
              <w:adjustRightInd w:val="0"/>
              <w:spacing w:after="120" w:line="240" w:lineRule="auto"/>
              <w:ind w:left="426" w:hanging="426"/>
              <w:contextualSpacing w:val="0"/>
              <w:jc w:val="both"/>
              <w:rPr>
                <w:rFonts w:ascii="Times New Roman" w:hAnsi="Times New Roman"/>
                <w:color w:val="231F20"/>
                <w:sz w:val="18"/>
                <w:szCs w:val="18"/>
                <w:lang w:val="en-US"/>
              </w:rPr>
            </w:pPr>
            <w:r w:rsidRPr="008B7704">
              <w:rPr>
                <w:rFonts w:ascii="Times New Roman" w:eastAsia="Times New Roman" w:hAnsi="Times New Roman"/>
                <w:sz w:val="18"/>
                <w:szCs w:val="18"/>
                <w:lang w:val="en-US" w:eastAsia="it-IT"/>
              </w:rPr>
              <w:t xml:space="preserve">right to receive the </w:t>
            </w:r>
            <w:r w:rsidR="004B169F" w:rsidRPr="008B7704">
              <w:rPr>
                <w:rFonts w:ascii="Times New Roman" w:eastAsia="Times New Roman" w:hAnsi="Times New Roman"/>
                <w:sz w:val="18"/>
                <w:szCs w:val="18"/>
                <w:lang w:val="en-US" w:eastAsia="it-IT"/>
              </w:rPr>
              <w:t>P</w:t>
            </w:r>
            <w:r w:rsidRPr="008B7704">
              <w:rPr>
                <w:rFonts w:ascii="Times New Roman" w:eastAsia="Times New Roman" w:hAnsi="Times New Roman"/>
                <w:sz w:val="18"/>
                <w:szCs w:val="18"/>
                <w:lang w:val="en-US" w:eastAsia="it-IT"/>
              </w:rPr>
              <w:t xml:space="preserve">ersonal </w:t>
            </w:r>
            <w:r w:rsidR="004B169F" w:rsidRPr="008B7704">
              <w:rPr>
                <w:rFonts w:ascii="Times New Roman" w:eastAsia="Times New Roman" w:hAnsi="Times New Roman"/>
                <w:sz w:val="18"/>
                <w:szCs w:val="18"/>
                <w:lang w:val="en-US" w:eastAsia="it-IT"/>
              </w:rPr>
              <w:t>D</w:t>
            </w:r>
            <w:r w:rsidRPr="008B7704">
              <w:rPr>
                <w:rFonts w:ascii="Times New Roman" w:eastAsia="Times New Roman" w:hAnsi="Times New Roman"/>
                <w:sz w:val="18"/>
                <w:szCs w:val="18"/>
                <w:lang w:val="en-US" w:eastAsia="it-IT"/>
              </w:rPr>
              <w:t xml:space="preserve">ata in a structured, commonly used and machine-readable format </w:t>
            </w:r>
            <w:r w:rsidR="0069216D" w:rsidRPr="00336114">
              <w:rPr>
                <w:rFonts w:ascii="Times New Roman" w:eastAsia="Times New Roman" w:hAnsi="Times New Roman"/>
                <w:sz w:val="18"/>
                <w:szCs w:val="18"/>
                <w:lang w:val="en-US" w:eastAsia="it-IT"/>
              </w:rPr>
              <w:t xml:space="preserve">for the purpose </w:t>
            </w:r>
            <w:r w:rsidR="0006225D">
              <w:rPr>
                <w:rFonts w:ascii="Times New Roman" w:eastAsia="Times New Roman" w:hAnsi="Times New Roman"/>
                <w:sz w:val="18"/>
                <w:szCs w:val="18"/>
                <w:lang w:val="en-US" w:eastAsia="it-IT"/>
              </w:rPr>
              <w:t>of exercising</w:t>
            </w:r>
            <w:r w:rsidR="0069216D">
              <w:rPr>
                <w:rFonts w:ascii="Times New Roman" w:eastAsia="Times New Roman" w:hAnsi="Times New Roman"/>
                <w:sz w:val="18"/>
                <w:szCs w:val="18"/>
                <w:lang w:val="en-US" w:eastAsia="it-IT"/>
              </w:rPr>
              <w:t xml:space="preserve"> </w:t>
            </w:r>
            <w:r w:rsidRPr="008B7704">
              <w:rPr>
                <w:rFonts w:ascii="Times New Roman" w:eastAsia="Times New Roman" w:hAnsi="Times New Roman"/>
                <w:sz w:val="18"/>
                <w:szCs w:val="18"/>
                <w:lang w:val="en-US" w:eastAsia="it-IT"/>
              </w:rPr>
              <w:t>the right to transmit those data to another controller</w:t>
            </w:r>
            <w:r w:rsidR="00896604" w:rsidRPr="008B7704">
              <w:rPr>
                <w:rFonts w:ascii="Times New Roman" w:eastAsia="Times New Roman" w:hAnsi="Times New Roman"/>
                <w:sz w:val="18"/>
                <w:szCs w:val="18"/>
                <w:lang w:val="en-US" w:eastAsia="it-IT"/>
              </w:rPr>
              <w:t xml:space="preserve">. </w:t>
            </w:r>
          </w:p>
          <w:p w14:paraId="4EB2D402" w14:textId="227508FB" w:rsidR="00896604" w:rsidRPr="008B7704" w:rsidRDefault="00B905C5" w:rsidP="001F708B">
            <w:pPr>
              <w:shd w:val="clear" w:color="auto" w:fill="FFFFFF"/>
              <w:spacing w:after="120"/>
              <w:jc w:val="both"/>
              <w:rPr>
                <w:sz w:val="18"/>
                <w:szCs w:val="18"/>
                <w:lang w:val="en-US"/>
              </w:rPr>
            </w:pPr>
            <w:r w:rsidRPr="008B7704">
              <w:rPr>
                <w:sz w:val="18"/>
                <w:szCs w:val="18"/>
                <w:lang w:val="en-US"/>
              </w:rPr>
              <w:t xml:space="preserve">For the exercise of the </w:t>
            </w:r>
            <w:r w:rsidR="00DA574F" w:rsidRPr="008B7704">
              <w:rPr>
                <w:sz w:val="18"/>
                <w:szCs w:val="18"/>
                <w:lang w:val="en-US"/>
              </w:rPr>
              <w:t>above-mentioned</w:t>
            </w:r>
            <w:r w:rsidRPr="008B7704">
              <w:rPr>
                <w:sz w:val="18"/>
                <w:szCs w:val="18"/>
                <w:lang w:val="en-US"/>
              </w:rPr>
              <w:t xml:space="preserve"> rights please refer to the following email address</w:t>
            </w:r>
            <w:r w:rsidR="001501D1">
              <w:rPr>
                <w:sz w:val="18"/>
                <w:szCs w:val="18"/>
                <w:lang w:val="en-US"/>
              </w:rPr>
              <w:t>:</w:t>
            </w:r>
            <w:r w:rsidRPr="008B7704">
              <w:rPr>
                <w:sz w:val="18"/>
                <w:szCs w:val="18"/>
                <w:lang w:val="en-US"/>
              </w:rPr>
              <w:t xml:space="preserve"> </w:t>
            </w:r>
            <w:hyperlink r:id="rId21" w:history="1">
              <w:r w:rsidR="0005065E" w:rsidRPr="008B7704">
                <w:rPr>
                  <w:rStyle w:val="Collegamentoipertestuale"/>
                  <w:sz w:val="18"/>
                  <w:szCs w:val="18"/>
                  <w:lang w:val="en-US"/>
                </w:rPr>
                <w:t>privacy.ca@enel.com</w:t>
              </w:r>
            </w:hyperlink>
            <w:r w:rsidR="00896604" w:rsidRPr="008B7704">
              <w:rPr>
                <w:sz w:val="18"/>
                <w:szCs w:val="18"/>
                <w:lang w:val="en-US"/>
              </w:rPr>
              <w:t>.</w:t>
            </w:r>
          </w:p>
          <w:p w14:paraId="3D7C3B6D" w14:textId="77777777" w:rsidR="00896604" w:rsidRPr="008B7704" w:rsidRDefault="009A3800" w:rsidP="001F708B">
            <w:pPr>
              <w:shd w:val="clear" w:color="auto" w:fill="FFFFFF"/>
              <w:spacing w:after="120"/>
              <w:jc w:val="both"/>
              <w:rPr>
                <w:sz w:val="18"/>
                <w:szCs w:val="18"/>
                <w:lang w:val="en-US"/>
              </w:rPr>
            </w:pPr>
            <w:r w:rsidRPr="008B7704">
              <w:rPr>
                <w:sz w:val="18"/>
                <w:szCs w:val="18"/>
                <w:lang w:val="en-US"/>
              </w:rPr>
              <w:t>Please note</w:t>
            </w:r>
            <w:r w:rsidR="00BF1318" w:rsidRPr="008B7704">
              <w:rPr>
                <w:sz w:val="18"/>
                <w:szCs w:val="18"/>
                <w:lang w:val="en-US"/>
              </w:rPr>
              <w:t xml:space="preserve"> that it is possible to obtain additional information on Personal Data by the Enel’s Data Protection Officer, as indicated above, indicating mandatorily in the subject “</w:t>
            </w:r>
            <w:r w:rsidR="00BF1318" w:rsidRPr="008B7704">
              <w:rPr>
                <w:i/>
                <w:sz w:val="18"/>
                <w:szCs w:val="18"/>
                <w:lang w:val="en-US"/>
              </w:rPr>
              <w:t>Shareholders’ Meeting of Enel</w:t>
            </w:r>
            <w:r w:rsidR="00BF1318" w:rsidRPr="008B7704">
              <w:rPr>
                <w:sz w:val="18"/>
                <w:szCs w:val="18"/>
                <w:lang w:val="en-US"/>
              </w:rPr>
              <w:t xml:space="preserve"> </w:t>
            </w:r>
            <w:r w:rsidR="00BF1318" w:rsidRPr="008B7704">
              <w:rPr>
                <w:i/>
                <w:sz w:val="18"/>
                <w:szCs w:val="18"/>
                <w:lang w:val="en-US"/>
              </w:rPr>
              <w:t>S.p.A.</w:t>
            </w:r>
            <w:r w:rsidR="00BF1318" w:rsidRPr="008B7704">
              <w:rPr>
                <w:sz w:val="18"/>
                <w:szCs w:val="18"/>
                <w:lang w:val="en-US"/>
              </w:rPr>
              <w:t>”</w:t>
            </w:r>
            <w:r w:rsidR="00896604" w:rsidRPr="008B7704">
              <w:rPr>
                <w:sz w:val="18"/>
                <w:szCs w:val="18"/>
                <w:lang w:val="en-US"/>
              </w:rPr>
              <w:t>.</w:t>
            </w:r>
          </w:p>
          <w:p w14:paraId="4AD1171F" w14:textId="5BE30C72" w:rsidR="00F72B2D" w:rsidRPr="00896604" w:rsidRDefault="00B64B3B" w:rsidP="001F708B">
            <w:pPr>
              <w:shd w:val="clear" w:color="auto" w:fill="FFFFFF"/>
              <w:spacing w:after="120"/>
              <w:jc w:val="both"/>
              <w:rPr>
                <w:sz w:val="18"/>
                <w:szCs w:val="18"/>
              </w:rPr>
            </w:pPr>
            <w:r w:rsidRPr="008B7704">
              <w:rPr>
                <w:sz w:val="18"/>
                <w:szCs w:val="18"/>
                <w:lang w:val="en-US"/>
              </w:rPr>
              <w:t xml:space="preserve">We remind </w:t>
            </w:r>
            <w:r w:rsidR="009A3800" w:rsidRPr="008B7704">
              <w:rPr>
                <w:sz w:val="18"/>
                <w:szCs w:val="18"/>
                <w:lang w:val="en-US"/>
              </w:rPr>
              <w:t>Y</w:t>
            </w:r>
            <w:r w:rsidRPr="008B7704">
              <w:rPr>
                <w:sz w:val="18"/>
                <w:szCs w:val="18"/>
                <w:lang w:val="en-US"/>
              </w:rPr>
              <w:t xml:space="preserve">ou that the applicable laws provide for the right to lodge a complaint with the Italian Data Protection Authority, with registered office in Rome, </w:t>
            </w:r>
            <w:r w:rsidR="007F1462" w:rsidRPr="008B7704">
              <w:rPr>
                <w:sz w:val="18"/>
                <w:szCs w:val="18"/>
                <w:lang w:val="en-US"/>
              </w:rPr>
              <w:t>Piazza Venezia</w:t>
            </w:r>
            <w:r w:rsidRPr="008B7704">
              <w:rPr>
                <w:sz w:val="18"/>
                <w:szCs w:val="18"/>
                <w:lang w:val="en-US"/>
              </w:rPr>
              <w:t xml:space="preserve"> no.</w:t>
            </w:r>
            <w:r w:rsidR="00896604" w:rsidRPr="008B7704">
              <w:rPr>
                <w:sz w:val="18"/>
                <w:szCs w:val="18"/>
                <w:lang w:val="en-US"/>
              </w:rPr>
              <w:t xml:space="preserve"> 11; Tel. </w:t>
            </w:r>
            <w:r w:rsidR="00896604" w:rsidRPr="008B7704">
              <w:rPr>
                <w:sz w:val="18"/>
                <w:szCs w:val="18"/>
              </w:rPr>
              <w:t xml:space="preserve">(+39) 06.696771, </w:t>
            </w:r>
            <w:r w:rsidR="001F708B" w:rsidRPr="008B7704">
              <w:rPr>
                <w:sz w:val="18"/>
                <w:szCs w:val="18"/>
              </w:rPr>
              <w:t>CEM</w:t>
            </w:r>
            <w:r w:rsidR="00896604" w:rsidRPr="008B7704">
              <w:rPr>
                <w:sz w:val="18"/>
                <w:szCs w:val="18"/>
              </w:rPr>
              <w:t>:</w:t>
            </w:r>
            <w:hyperlink r:id="rId22" w:history="1">
              <w:r w:rsidR="001F708B" w:rsidRPr="008B7704">
                <w:rPr>
                  <w:rStyle w:val="Collegamentoipertestuale"/>
                  <w:sz w:val="18"/>
                  <w:szCs w:val="18"/>
                  <w:lang w:val="en-US"/>
                </w:rPr>
                <w:t xml:space="preserve"> protocollo@pec.gpdp.it</w:t>
              </w:r>
            </w:hyperlink>
            <w:r w:rsidR="00896604" w:rsidRPr="008B7704">
              <w:rPr>
                <w:sz w:val="18"/>
                <w:szCs w:val="18"/>
              </w:rPr>
              <w:t>.</w:t>
            </w:r>
          </w:p>
        </w:tc>
      </w:tr>
    </w:tbl>
    <w:p w14:paraId="4DD0B01A" w14:textId="77777777" w:rsidR="00316DF1" w:rsidRDefault="00316DF1" w:rsidP="00733275">
      <w:pPr>
        <w:spacing w:line="360" w:lineRule="auto"/>
        <w:jc w:val="both"/>
      </w:pPr>
    </w:p>
    <w:sectPr w:rsidR="00316DF1" w:rsidSect="00A471F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E307" w14:textId="77777777" w:rsidR="00357AA0" w:rsidRDefault="00357AA0">
      <w:r>
        <w:separator/>
      </w:r>
    </w:p>
  </w:endnote>
  <w:endnote w:type="continuationSeparator" w:id="0">
    <w:p w14:paraId="77D1B3EA" w14:textId="77777777" w:rsidR="00357AA0" w:rsidRDefault="00357AA0">
      <w:r>
        <w:continuationSeparator/>
      </w:r>
    </w:p>
  </w:endnote>
  <w:endnote w:type="continuationNotice" w:id="1">
    <w:p w14:paraId="0D70BD4D" w14:textId="77777777" w:rsidR="00357AA0" w:rsidRDefault="00357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3B73" w14:textId="77777777"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7085F7" w14:textId="77777777" w:rsidR="000F3A7B" w:rsidRDefault="000F3A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C4F5" w14:textId="2A2CD3AE" w:rsidR="000F3A7B" w:rsidRDefault="000F3A7B"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6546">
      <w:rPr>
        <w:rStyle w:val="Numeropagina"/>
        <w:noProof/>
      </w:rPr>
      <w:t>2</w:t>
    </w:r>
    <w:r>
      <w:rPr>
        <w:rStyle w:val="Numeropagina"/>
      </w:rPr>
      <w:fldChar w:fldCharType="end"/>
    </w:r>
  </w:p>
  <w:p w14:paraId="6E92E655" w14:textId="77777777" w:rsidR="000F3A7B" w:rsidRDefault="000F3A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FCC7" w14:textId="77777777" w:rsidR="00357AA0" w:rsidRDefault="00357AA0">
      <w:r>
        <w:separator/>
      </w:r>
    </w:p>
  </w:footnote>
  <w:footnote w:type="continuationSeparator" w:id="0">
    <w:p w14:paraId="708A1674" w14:textId="77777777" w:rsidR="00357AA0" w:rsidRDefault="00357AA0">
      <w:r>
        <w:continuationSeparator/>
      </w:r>
    </w:p>
  </w:footnote>
  <w:footnote w:type="continuationNotice" w:id="1">
    <w:p w14:paraId="301F644E" w14:textId="77777777" w:rsidR="00357AA0" w:rsidRDefault="00357AA0"/>
  </w:footnote>
  <w:footnote w:id="2">
    <w:p w14:paraId="491EBE53" w14:textId="08C81E56" w:rsidR="000F3A7B" w:rsidRPr="00FF4CB5" w:rsidRDefault="00475775" w:rsidP="007D2DE2">
      <w:pPr>
        <w:pStyle w:val="Testonotaapidipagina"/>
        <w:spacing w:after="60"/>
        <w:jc w:val="both"/>
        <w:rPr>
          <w:lang w:val="en-US"/>
        </w:rPr>
      </w:pPr>
      <w:r>
        <w:rPr>
          <w:lang w:val="en-US"/>
        </w:rPr>
        <w:t>(</w:t>
      </w:r>
      <w:r w:rsidR="000F3A7B">
        <w:rPr>
          <w:rStyle w:val="Rimandonotaapidipagina"/>
        </w:rPr>
        <w:footnoteRef/>
      </w:r>
      <w:r>
        <w:rPr>
          <w:lang w:val="en-US"/>
        </w:rPr>
        <w:t>)</w:t>
      </w:r>
      <w:r w:rsidR="000F3A7B">
        <w:rPr>
          <w:lang w:val="en-US"/>
        </w:rPr>
        <w:t xml:space="preserve"> </w:t>
      </w:r>
      <w:r w:rsidR="007D2DE2">
        <w:rPr>
          <w:lang w:val="en-US"/>
        </w:rPr>
        <w:t>W</w:t>
      </w:r>
      <w:r w:rsidR="007D2DE2" w:rsidRPr="007D2DE2">
        <w:rPr>
          <w:lang w:val="en-US"/>
        </w:rPr>
        <w:t>hose final application deadline was last extended to December 31, 202</w:t>
      </w:r>
      <w:r w:rsidR="008D710A">
        <w:rPr>
          <w:lang w:val="en-US"/>
        </w:rPr>
        <w:t>5</w:t>
      </w:r>
      <w:r w:rsidR="007D2DE2" w:rsidRPr="007D2DE2">
        <w:rPr>
          <w:lang w:val="en-US"/>
        </w:rPr>
        <w:t xml:space="preserve"> by Article </w:t>
      </w:r>
      <w:r w:rsidR="00B844D4" w:rsidRPr="000D6ED9">
        <w:rPr>
          <w:lang w:val="en-US"/>
        </w:rPr>
        <w:t>3, paragraph 14-</w:t>
      </w:r>
      <w:r w:rsidR="00B844D4" w:rsidRPr="000D6ED9">
        <w:rPr>
          <w:i/>
          <w:iCs/>
          <w:lang w:val="en-US"/>
        </w:rPr>
        <w:t>sexies</w:t>
      </w:r>
      <w:r w:rsidR="00B844D4" w:rsidRPr="000D6ED9">
        <w:rPr>
          <w:lang w:val="en-US"/>
        </w:rPr>
        <w:t xml:space="preserve">, of Law-Decree no. 202 </w:t>
      </w:r>
      <w:proofErr w:type="gramStart"/>
      <w:r w:rsidR="00B844D4" w:rsidRPr="000D6ED9">
        <w:rPr>
          <w:lang w:val="en-US"/>
        </w:rPr>
        <w:t xml:space="preserve">of </w:t>
      </w:r>
      <w:r w:rsidR="00341F1A">
        <w:rPr>
          <w:lang w:val="en-US"/>
        </w:rPr>
        <w:t xml:space="preserve"> </w:t>
      </w:r>
      <w:r w:rsidR="00B844D4" w:rsidRPr="000D6ED9">
        <w:rPr>
          <w:lang w:val="en-US"/>
        </w:rPr>
        <w:t>December</w:t>
      </w:r>
      <w:proofErr w:type="gramEnd"/>
      <w:r w:rsidR="00B844D4" w:rsidRPr="000D6ED9">
        <w:rPr>
          <w:lang w:val="en-US"/>
        </w:rPr>
        <w:t xml:space="preserve"> 27, 202</w:t>
      </w:r>
      <w:r w:rsidR="00341F1A">
        <w:rPr>
          <w:lang w:val="en-US"/>
        </w:rPr>
        <w:t>4</w:t>
      </w:r>
      <w:r w:rsidR="00B844D4" w:rsidRPr="000D6ED9">
        <w:rPr>
          <w:lang w:val="en-US"/>
        </w:rPr>
        <w:t>, converted with amendments by law no. 15 of February 21, 2025</w:t>
      </w:r>
      <w:r w:rsidR="000F3A7B" w:rsidRPr="00FF4CB5">
        <w:rPr>
          <w:lang w:val="en-US"/>
        </w:rPr>
        <w:t>.</w:t>
      </w:r>
    </w:p>
  </w:footnote>
  <w:footnote w:id="3">
    <w:p w14:paraId="3F064C1A" w14:textId="7FAEA632" w:rsidR="00535C3B" w:rsidRPr="000C6C5D" w:rsidRDefault="00535C3B" w:rsidP="000C6C5D">
      <w:pPr>
        <w:pStyle w:val="Testonotaapidipagina"/>
        <w:spacing w:after="60"/>
        <w:jc w:val="both"/>
        <w:rPr>
          <w:lang w:val="en-US"/>
        </w:rPr>
      </w:pPr>
      <w:r>
        <w:rPr>
          <w:lang w:val="en-US"/>
        </w:rPr>
        <w:t>(</w:t>
      </w:r>
      <w:r>
        <w:rPr>
          <w:rStyle w:val="Rimandonotaapidipagina"/>
        </w:rPr>
        <w:footnoteRef/>
      </w:r>
      <w:r>
        <w:rPr>
          <w:lang w:val="en-US"/>
        </w:rPr>
        <w:t>)</w:t>
      </w:r>
      <w:r w:rsidRPr="000C6C5D">
        <w:rPr>
          <w:lang w:val="en-US"/>
        </w:rPr>
        <w:t xml:space="preserve"> </w:t>
      </w:r>
      <w:r>
        <w:rPr>
          <w:lang w:val="en-US"/>
        </w:rPr>
        <w:t>Please note</w:t>
      </w:r>
      <w:r w:rsidRPr="00FF4CB5">
        <w:rPr>
          <w:lang w:val="en-US"/>
        </w:rPr>
        <w:t xml:space="preserve"> that the proxy</w:t>
      </w:r>
      <w:r>
        <w:rPr>
          <w:lang w:val="en-US"/>
        </w:rPr>
        <w:t>/sub-proxy</w:t>
      </w:r>
      <w:r w:rsidRPr="00FF4CB5">
        <w:rPr>
          <w:lang w:val="en-US"/>
        </w:rPr>
        <w:t xml:space="preserve"> holder may attend and vote at the Shareholders’ Meeting</w:t>
      </w:r>
      <w:r>
        <w:rPr>
          <w:lang w:val="en-US"/>
        </w:rPr>
        <w:t>,</w:t>
      </w:r>
      <w:r w:rsidRPr="00FF4CB5">
        <w:rPr>
          <w:lang w:val="en-US"/>
        </w:rPr>
        <w:t xml:space="preserve"> </w:t>
      </w:r>
      <w:r>
        <w:rPr>
          <w:lang w:val="en-US"/>
        </w:rPr>
        <w:t xml:space="preserve">exclusively through the Exclusive Proxy Computershare S.p.A., </w:t>
      </w:r>
      <w:r w:rsidRPr="00FF4CB5">
        <w:rPr>
          <w:lang w:val="en-US"/>
        </w:rPr>
        <w:t>only at the condition that the Company has received the notice of the authorized intermediary provided under Article 83-</w:t>
      </w:r>
      <w:r w:rsidRPr="00FF4CB5">
        <w:rPr>
          <w:i/>
          <w:iCs/>
          <w:lang w:val="en-US"/>
        </w:rPr>
        <w:t xml:space="preserve">sexies </w:t>
      </w:r>
      <w:r w:rsidRPr="00FF4CB5">
        <w:rPr>
          <w:lang w:val="en-US"/>
        </w:rPr>
        <w:t xml:space="preserve">of Legislative Decree </w:t>
      </w:r>
      <w:r>
        <w:rPr>
          <w:lang w:val="en-US"/>
        </w:rPr>
        <w:t>n</w:t>
      </w:r>
      <w:r w:rsidRPr="00FF4CB5">
        <w:rPr>
          <w:lang w:val="en-US"/>
        </w:rPr>
        <w:t>o. 58</w:t>
      </w:r>
      <w:r>
        <w:rPr>
          <w:lang w:val="en-US"/>
        </w:rPr>
        <w:t>/</w:t>
      </w:r>
      <w:r w:rsidRPr="00FF4CB5">
        <w:rPr>
          <w:lang w:val="en-US"/>
        </w:rPr>
        <w:t>1998</w:t>
      </w:r>
      <w:r w:rsidR="0022022F">
        <w:rPr>
          <w:lang w:val="en-US"/>
        </w:rPr>
        <w:t>.</w:t>
      </w:r>
    </w:p>
  </w:footnote>
  <w:footnote w:id="4">
    <w:p w14:paraId="3B7862E0" w14:textId="78B1947C" w:rsidR="000F3A7B" w:rsidRPr="00336114" w:rsidRDefault="00475775" w:rsidP="0022022F">
      <w:pPr>
        <w:pStyle w:val="Testonotaapidipagina"/>
        <w:spacing w:after="60"/>
        <w:jc w:val="both"/>
        <w:rPr>
          <w:lang w:val="en-US"/>
        </w:rPr>
      </w:pPr>
      <w:r>
        <w:rPr>
          <w:lang w:val="en-US"/>
        </w:rPr>
        <w:t>(</w:t>
      </w:r>
      <w:r w:rsidR="000F3A7B">
        <w:rPr>
          <w:rStyle w:val="Rimandonotaapidipagina"/>
        </w:rPr>
        <w:footnoteRef/>
      </w:r>
      <w:r>
        <w:rPr>
          <w:lang w:val="en-US"/>
        </w:rPr>
        <w:t>)</w:t>
      </w:r>
      <w:r w:rsidR="000F3A7B" w:rsidRPr="00FF4CB5">
        <w:rPr>
          <w:lang w:val="en-US"/>
        </w:rPr>
        <w:t xml:space="preserve"> </w:t>
      </w:r>
      <w:r w:rsidR="000F3A7B" w:rsidRPr="00336114">
        <w:rPr>
          <w:lang w:val="en-US"/>
        </w:rPr>
        <w:t>Indicate name, surname, tax code (or equivalent international code), complete address of the domicile or registered office of the person giving the proxy.</w:t>
      </w:r>
    </w:p>
  </w:footnote>
  <w:footnote w:id="5">
    <w:p w14:paraId="1475F45C" w14:textId="77193A52"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 giving the proxy (e.g. person in whose name the shares are registered, legal representative, proxy holder with power to subdelegate, pledgee, taker-in, usufructuary, depositary).  </w:t>
      </w:r>
    </w:p>
  </w:footnote>
  <w:footnote w:id="6">
    <w:p w14:paraId="0C2C1DC1" w14:textId="1DDF6450"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To be filled out only if the shares are registered in favor of a person other than the person who undersigns the proxy.</w:t>
      </w:r>
    </w:p>
  </w:footnote>
  <w:footnote w:id="7">
    <w:p w14:paraId="43E3EB2F" w14:textId="5A5B3949"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sub-proxy.</w:t>
      </w:r>
    </w:p>
  </w:footnote>
  <w:footnote w:id="8">
    <w:p w14:paraId="5412145F" w14:textId="4CA7BF1A" w:rsidR="000F3A7B" w:rsidRPr="00336114"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name, surname, tax code (or equivalent international code), complete address of the domicile or registered office of the person giving the proxy.</w:t>
      </w:r>
    </w:p>
  </w:footnote>
  <w:footnote w:id="9">
    <w:p w14:paraId="538A5A80" w14:textId="6E4F309D" w:rsidR="000F3A7B" w:rsidRPr="00FF4CB5" w:rsidRDefault="00475775" w:rsidP="00336114">
      <w:pPr>
        <w:pStyle w:val="Testonotaapidipagina"/>
        <w:spacing w:after="60"/>
        <w:jc w:val="both"/>
        <w:rPr>
          <w:lang w:val="en-US"/>
        </w:rPr>
      </w:pPr>
      <w:r>
        <w:rPr>
          <w:lang w:val="en-US"/>
        </w:rPr>
        <w:t>(</w:t>
      </w:r>
      <w:r w:rsidR="000F3A7B" w:rsidRPr="00336114">
        <w:rPr>
          <w:rStyle w:val="Rimandonotaapidipagina"/>
        </w:rPr>
        <w:footnoteRef/>
      </w:r>
      <w:r>
        <w:rPr>
          <w:lang w:val="en-US"/>
        </w:rPr>
        <w:t>)</w:t>
      </w:r>
      <w:r w:rsidR="000F3A7B" w:rsidRPr="00336114">
        <w:rPr>
          <w:lang w:val="en-US"/>
        </w:rPr>
        <w:t xml:space="preserve"> Indicate the quality of the person</w:t>
      </w:r>
      <w:r w:rsidR="000F3A7B">
        <w:rPr>
          <w:lang w:val="en-US"/>
        </w:rPr>
        <w:t xml:space="preserve"> giving the </w:t>
      </w:r>
      <w:r w:rsidR="000F3A7B" w:rsidRPr="00FF4CB5">
        <w:rPr>
          <w:lang w:val="en-US"/>
        </w:rPr>
        <w:t xml:space="preserve">proxy (e.g. person in whose name the shares are registered, legal representative, proxy holder with power to subdelegate, pledgee, taker-in, usufructuary, depositary).  </w:t>
      </w:r>
    </w:p>
  </w:footnote>
  <w:footnote w:id="10">
    <w:p w14:paraId="137E2EA9" w14:textId="6F08E33B" w:rsidR="000F3A7B" w:rsidRDefault="00475775" w:rsidP="000B197C">
      <w:pPr>
        <w:pStyle w:val="Testonotaapidipagina"/>
        <w:jc w:val="both"/>
        <w:rPr>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proxy</w:t>
      </w:r>
      <w:r w:rsidR="000F3A7B">
        <w:rPr>
          <w:lang w:val="en-US"/>
        </w:rPr>
        <w:t>/sub-proxy</w:t>
      </w:r>
      <w:r w:rsidR="000F3A7B" w:rsidRPr="00FF4CB5">
        <w:rPr>
          <w:lang w:val="en-US"/>
        </w:rPr>
        <w:t xml:space="preserve"> holder, tax code or VAT number (or other equivalent international code), complete address of the domicile or of the registered office of the proxy</w:t>
      </w:r>
      <w:r w:rsidR="000F3A7B">
        <w:rPr>
          <w:lang w:val="en-US"/>
        </w:rPr>
        <w:t>/sub-proxy</w:t>
      </w:r>
      <w:r w:rsidR="000F3A7B" w:rsidRPr="00FF4CB5">
        <w:rPr>
          <w:lang w:val="en-US"/>
        </w:rPr>
        <w:t xml:space="preserve"> holder.</w:t>
      </w:r>
    </w:p>
    <w:p w14:paraId="2C15F59A" w14:textId="0944CE6D" w:rsidR="000F3A7B" w:rsidRPr="00FA1DA3" w:rsidRDefault="000F3A7B" w:rsidP="00336114">
      <w:pPr>
        <w:pStyle w:val="Testonotaapidipagina"/>
        <w:spacing w:after="60"/>
        <w:jc w:val="both"/>
        <w:rPr>
          <w:b/>
          <w:bCs/>
          <w:u w:val="single"/>
          <w:lang w:val="en-US"/>
        </w:rPr>
      </w:pPr>
      <w:r w:rsidRPr="00FA1DA3">
        <w:rPr>
          <w:b/>
          <w:bCs/>
          <w:u w:val="single"/>
          <w:lang w:val="en-US"/>
        </w:rPr>
        <w:t xml:space="preserve">If the proxy is not directly granted to the </w:t>
      </w:r>
      <w:r w:rsidR="00BA05CB">
        <w:rPr>
          <w:b/>
          <w:bCs/>
          <w:u w:val="single"/>
          <w:lang w:val="en-US"/>
        </w:rPr>
        <w:t>Exclusive</w:t>
      </w:r>
      <w:r w:rsidRPr="00FA1DA3">
        <w:rPr>
          <w:b/>
          <w:bCs/>
          <w:u w:val="single"/>
          <w:lang w:val="en-US"/>
        </w:rPr>
        <w:t xml:space="preserve"> Proxy indicated in the notice of call of the Shareholders’ Meeting (</w:t>
      </w:r>
      <w:r w:rsidRPr="00FA1DA3">
        <w:rPr>
          <w:b/>
          <w:bCs/>
          <w:i/>
          <w:iCs/>
          <w:u w:val="single"/>
          <w:lang w:val="en-US"/>
        </w:rPr>
        <w:t>i.e</w:t>
      </w:r>
      <w:r w:rsidRPr="00FA1DA3">
        <w:rPr>
          <w:b/>
          <w:bCs/>
          <w:u w:val="single"/>
          <w:lang w:val="en-US"/>
        </w:rPr>
        <w:t xml:space="preserve">. </w:t>
      </w:r>
      <w:r w:rsidRPr="006A3B91">
        <w:rPr>
          <w:b/>
          <w:bCs/>
          <w:u w:val="single"/>
          <w:lang w:val="en-US"/>
        </w:rPr>
        <w:t xml:space="preserve">Computershare S.p.A., Tax Code - VAT no. 06722790018, with registered office in Milan, Via Lorenzo </w:t>
      </w:r>
      <w:proofErr w:type="spellStart"/>
      <w:r w:rsidRPr="006A3B91">
        <w:rPr>
          <w:b/>
          <w:bCs/>
          <w:u w:val="single"/>
          <w:lang w:val="en-US"/>
        </w:rPr>
        <w:t>Mascheroni</w:t>
      </w:r>
      <w:proofErr w:type="spellEnd"/>
      <w:r w:rsidRPr="006A3B91">
        <w:rPr>
          <w:b/>
          <w:bCs/>
          <w:u w:val="single"/>
          <w:lang w:val="en-US"/>
        </w:rPr>
        <w:t xml:space="preserve"> no. 19</w:t>
      </w:r>
      <w:r w:rsidRPr="00FA1DA3">
        <w:rPr>
          <w:b/>
          <w:bCs/>
          <w:u w:val="single"/>
          <w:lang w:val="en-US"/>
        </w:rPr>
        <w:t xml:space="preserve">), the proxy holder shall necessarily </w:t>
      </w:r>
      <w:r w:rsidR="00B53FE3">
        <w:rPr>
          <w:b/>
          <w:bCs/>
          <w:u w:val="single"/>
          <w:lang w:val="en-US"/>
        </w:rPr>
        <w:t>give</w:t>
      </w:r>
      <w:r w:rsidRPr="00FA1DA3">
        <w:rPr>
          <w:b/>
          <w:bCs/>
          <w:u w:val="single"/>
          <w:lang w:val="en-US"/>
        </w:rPr>
        <w:t xml:space="preserve"> a sub-proxy to the </w:t>
      </w:r>
      <w:r w:rsidR="00B53FE3">
        <w:rPr>
          <w:b/>
          <w:bCs/>
          <w:u w:val="single"/>
          <w:lang w:val="en-US"/>
        </w:rPr>
        <w:t>Exclusive</w:t>
      </w:r>
      <w:r w:rsidR="00145693">
        <w:rPr>
          <w:b/>
          <w:bCs/>
          <w:u w:val="single"/>
          <w:lang w:val="en-US"/>
        </w:rPr>
        <w:t xml:space="preserve"> Proxy</w:t>
      </w:r>
      <w:r w:rsidRPr="00FA1DA3">
        <w:rPr>
          <w:b/>
          <w:bCs/>
          <w:u w:val="single"/>
          <w:lang w:val="en-US"/>
        </w:rPr>
        <w:t xml:space="preserve"> Computershare S.p.A., since the latter – </w:t>
      </w:r>
      <w:r w:rsidR="00A5231C">
        <w:rPr>
          <w:b/>
          <w:bCs/>
          <w:u w:val="single"/>
          <w:lang w:val="en-US"/>
        </w:rPr>
        <w:t>pursuant to</w:t>
      </w:r>
      <w:r w:rsidRPr="00FA1DA3">
        <w:rPr>
          <w:b/>
          <w:bCs/>
          <w:u w:val="single"/>
          <w:lang w:val="en-US"/>
        </w:rPr>
        <w:t xml:space="preserve"> the notice of call of the </w:t>
      </w:r>
      <w:r w:rsidRPr="00FF2858">
        <w:rPr>
          <w:b/>
          <w:bCs/>
          <w:u w:val="single"/>
          <w:lang w:val="en-US"/>
        </w:rPr>
        <w:t xml:space="preserve">Meeting – is the only </w:t>
      </w:r>
      <w:r w:rsidR="002D2F85" w:rsidRPr="00FF2858">
        <w:rPr>
          <w:b/>
          <w:bCs/>
          <w:u w:val="single"/>
          <w:lang w:val="en-US"/>
        </w:rPr>
        <w:t>person</w:t>
      </w:r>
      <w:r w:rsidRPr="00FF2858">
        <w:rPr>
          <w:b/>
          <w:bCs/>
          <w:u w:val="single"/>
          <w:lang w:val="en-US"/>
        </w:rPr>
        <w:t xml:space="preserve"> allowed to participate in the Shareholders’ Meeting in representation of those entitled to attend and vote, pursuant to Article</w:t>
      </w:r>
      <w:r w:rsidRPr="00FA1DA3">
        <w:rPr>
          <w:b/>
          <w:bCs/>
          <w:u w:val="single"/>
          <w:lang w:val="en-US"/>
        </w:rPr>
        <w:t xml:space="preserve"> 106, paragraph 4, of Law Decree no. 18 of March 17, 2020</w:t>
      </w:r>
      <w:r w:rsidR="0036665D">
        <w:rPr>
          <w:b/>
          <w:bCs/>
          <w:u w:val="single"/>
          <w:lang w:val="en-US"/>
        </w:rPr>
        <w:t xml:space="preserve">, </w:t>
      </w:r>
      <w:r w:rsidR="0036665D" w:rsidRPr="0036665D">
        <w:rPr>
          <w:b/>
          <w:bCs/>
          <w:u w:val="single"/>
          <w:lang w:val="en-US"/>
        </w:rPr>
        <w:t xml:space="preserve">converted with amendments by </w:t>
      </w:r>
      <w:r w:rsidR="00FF126F">
        <w:rPr>
          <w:b/>
          <w:bCs/>
          <w:u w:val="single"/>
          <w:lang w:val="en-US"/>
        </w:rPr>
        <w:t>L</w:t>
      </w:r>
      <w:r w:rsidR="0036665D" w:rsidRPr="0036665D">
        <w:rPr>
          <w:b/>
          <w:bCs/>
          <w:u w:val="single"/>
          <w:lang w:val="en-US"/>
        </w:rPr>
        <w:t>aw no. 27 of April 24, 2020</w:t>
      </w:r>
      <w:r w:rsidRPr="00FA1DA3">
        <w:rPr>
          <w:b/>
          <w:bCs/>
          <w:u w:val="single"/>
          <w:lang w:val="en-US"/>
        </w:rPr>
        <w:t>.</w:t>
      </w:r>
    </w:p>
  </w:footnote>
  <w:footnote w:id="11">
    <w:p w14:paraId="6B0502F6" w14:textId="4302335D" w:rsidR="000F3A7B" w:rsidRPr="00FA1DA3" w:rsidRDefault="00475775" w:rsidP="00336114">
      <w:pPr>
        <w:pStyle w:val="Testonotaapidipagina"/>
        <w:spacing w:after="60"/>
        <w:jc w:val="both"/>
        <w:rPr>
          <w:b/>
          <w:bCs/>
          <w:u w:val="single"/>
          <w:lang w:val="en-US"/>
        </w:rPr>
      </w:pPr>
      <w:r>
        <w:rPr>
          <w:lang w:val="en-US"/>
        </w:rPr>
        <w:t>(</w:t>
      </w:r>
      <w:r w:rsidR="000F3A7B">
        <w:rPr>
          <w:rStyle w:val="Rimandonotaapidipagina"/>
        </w:rPr>
        <w:footnoteRef/>
      </w:r>
      <w:r>
        <w:rPr>
          <w:lang w:val="en-US"/>
        </w:rPr>
        <w:t>)</w:t>
      </w:r>
      <w:r w:rsidR="000F3A7B" w:rsidRPr="00FF4CB5">
        <w:rPr>
          <w:lang w:val="en-US"/>
        </w:rPr>
        <w:t xml:space="preserve"> Indicate name and surname or company name of the substitute of the proxy holder, tax code or VAT number (or other equivalent international code), complete address of the domicile or registered office of the substitute.</w:t>
      </w:r>
      <w:r w:rsidR="000B197C">
        <w:rPr>
          <w:b/>
          <w:bCs/>
          <w:u w:val="single"/>
          <w:lang w:val="en-US"/>
        </w:rPr>
        <w:t xml:space="preserve"> </w:t>
      </w:r>
      <w:r w:rsidR="000F3A7B" w:rsidRPr="00FA1DA3">
        <w:rPr>
          <w:b/>
          <w:bCs/>
          <w:u w:val="single"/>
          <w:lang w:val="en-US"/>
        </w:rPr>
        <w:t xml:space="preserve">Please note that in any case no substitutes may be indicated </w:t>
      </w:r>
      <w:r w:rsidR="00FA1DA3">
        <w:rPr>
          <w:b/>
          <w:bCs/>
          <w:u w:val="single"/>
          <w:lang w:val="en-US"/>
        </w:rPr>
        <w:t>other than</w:t>
      </w:r>
      <w:r w:rsidR="000F3A7B" w:rsidRPr="00FA1DA3">
        <w:rPr>
          <w:b/>
          <w:bCs/>
          <w:u w:val="single"/>
          <w:lang w:val="en-US"/>
        </w:rPr>
        <w:t xml:space="preserve"> the </w:t>
      </w:r>
      <w:r w:rsidR="002D2F85">
        <w:rPr>
          <w:b/>
          <w:bCs/>
          <w:u w:val="single"/>
          <w:lang w:val="en-US"/>
        </w:rPr>
        <w:t>Exclusive</w:t>
      </w:r>
      <w:r w:rsidR="000F3A7B" w:rsidRPr="00FA1DA3">
        <w:rPr>
          <w:b/>
          <w:bCs/>
          <w:u w:val="single"/>
          <w:lang w:val="en-US"/>
        </w:rPr>
        <w:t xml:space="preserve"> Proxy Computershare S.p.A.</w:t>
      </w:r>
    </w:p>
  </w:footnote>
  <w:footnote w:id="12">
    <w:p w14:paraId="67CA6793" w14:textId="2B3D0847" w:rsidR="000F3A7B" w:rsidRPr="009F64D7" w:rsidRDefault="0047577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Please note that, pursuant to Article 118, paragraph 1, </w:t>
      </w:r>
      <w:proofErr w:type="spellStart"/>
      <w:r w:rsidR="000F3A7B" w:rsidRPr="009F64D7">
        <w:rPr>
          <w:lang w:val="en-US"/>
        </w:rPr>
        <w:t>lett</w:t>
      </w:r>
      <w:proofErr w:type="spellEnd"/>
      <w:r w:rsidR="000F3A7B" w:rsidRPr="009F64D7">
        <w:rPr>
          <w:lang w:val="en-US"/>
        </w:rPr>
        <w:t xml:space="preserve">. c), of the </w:t>
      </w:r>
      <w:r w:rsidR="000F3A7B">
        <w:rPr>
          <w:lang w:val="en-US"/>
        </w:rPr>
        <w:t>Issuers’ Regulation</w:t>
      </w:r>
      <w:r w:rsidR="000F3A7B" w:rsidRPr="009F64D7">
        <w:rPr>
          <w:lang w:val="en-US"/>
        </w:rPr>
        <w:t xml:space="preserve"> approved by Consob with resolution no. 11971/1999, as subsequently amended and supplemented, equity interests, for the purposes of the communication obligations regulated by Article 120 of Legislative Decree no. 58</w:t>
      </w:r>
      <w:r w:rsidR="006F1D83">
        <w:rPr>
          <w:lang w:val="en-US"/>
        </w:rPr>
        <w:t>/</w:t>
      </w:r>
      <w:r w:rsidR="000F3A7B" w:rsidRPr="009F64D7">
        <w:rPr>
          <w:lang w:val="en-US"/>
        </w:rPr>
        <w:t>1998, include those shares in relation to which “</w:t>
      </w:r>
      <w:r w:rsidR="000F3A7B" w:rsidRPr="009F64D7">
        <w:rPr>
          <w:i/>
          <w:iCs/>
          <w:lang w:val="en-US"/>
        </w:rPr>
        <w:t>the right to vote is granted under a proxy, provided that such right may be exercised in a discretionary manner, without specific instructions from the proxy giver</w:t>
      </w:r>
      <w:r w:rsidR="000F3A7B" w:rsidRPr="009F64D7">
        <w:rPr>
          <w:lang w:val="en-US"/>
        </w:rPr>
        <w:t xml:space="preserve">”.  </w:t>
      </w:r>
    </w:p>
  </w:footnote>
  <w:footnote w:id="13">
    <w:p w14:paraId="5AF45F1F" w14:textId="68F20AD1" w:rsidR="000F3A7B" w:rsidRPr="009F64D7" w:rsidRDefault="007458C5" w:rsidP="00336114">
      <w:pPr>
        <w:pStyle w:val="Testonotaapidipagina"/>
        <w:spacing w:after="60"/>
        <w:jc w:val="both"/>
        <w:rPr>
          <w:lang w:val="en-US"/>
        </w:rPr>
      </w:pPr>
      <w:r>
        <w:rPr>
          <w:lang w:val="en-US"/>
        </w:rPr>
        <w:t>(</w:t>
      </w:r>
      <w:r w:rsidR="000F3A7B">
        <w:rPr>
          <w:rStyle w:val="Rimandonotaapidipagina"/>
        </w:rPr>
        <w:footnoteRef/>
      </w:r>
      <w:r>
        <w:rPr>
          <w:lang w:val="en-US"/>
        </w:rPr>
        <w:t>)</w:t>
      </w:r>
      <w:r w:rsidR="000F3A7B" w:rsidRPr="009F64D7">
        <w:rPr>
          <w:lang w:val="en-US"/>
        </w:rPr>
        <w:t xml:space="preserve"> Those who are entitled to attend and vote at the Meeting and their proxy holders are kindly requested to </w:t>
      </w:r>
      <w:proofErr w:type="gramStart"/>
      <w:r w:rsidR="000F3A7B" w:rsidRPr="009F64D7">
        <w:rPr>
          <w:lang w:val="en-US"/>
        </w:rPr>
        <w:t>take into account</w:t>
      </w:r>
      <w:proofErr w:type="gramEnd"/>
      <w:r w:rsidR="000F3A7B" w:rsidRPr="009F64D7">
        <w:rPr>
          <w:lang w:val="en-US"/>
        </w:rPr>
        <w:t xml:space="preserve"> the provisions set forth under Article 135-</w:t>
      </w:r>
      <w:r w:rsidR="000F3A7B" w:rsidRPr="009F64D7">
        <w:rPr>
          <w:i/>
          <w:iCs/>
          <w:lang w:val="en-US"/>
        </w:rPr>
        <w:t xml:space="preserve">decies </w:t>
      </w:r>
      <w:r w:rsidR="000F3A7B" w:rsidRPr="009F64D7">
        <w:rPr>
          <w:lang w:val="en-US"/>
        </w:rPr>
        <w:t>of Legislative Decree no. 58</w:t>
      </w:r>
      <w:r w:rsidR="006F1D83">
        <w:rPr>
          <w:lang w:val="en-US"/>
        </w:rPr>
        <w:t>/</w:t>
      </w:r>
      <w:r w:rsidR="000F3A7B" w:rsidRPr="009F64D7">
        <w:rPr>
          <w:lang w:val="en-US"/>
        </w:rPr>
        <w:t xml:space="preserve">1998 on conflict of interest of the proxy holder and of his/her substitutes.  </w:t>
      </w:r>
    </w:p>
  </w:footnote>
  <w:footnote w:id="14">
    <w:p w14:paraId="2A365E34" w14:textId="1C8530DA" w:rsidR="000F3A7B" w:rsidRPr="00FA1DA3" w:rsidRDefault="00600300" w:rsidP="008F0404">
      <w:pPr>
        <w:pStyle w:val="Testonotaapidipagina"/>
        <w:jc w:val="both"/>
        <w:rPr>
          <w:lang w:val="en-US"/>
        </w:rPr>
      </w:pPr>
      <w:r>
        <w:rPr>
          <w:lang w:val="en-US"/>
        </w:rPr>
        <w:t>(</w:t>
      </w:r>
      <w:r w:rsidR="000F3A7B" w:rsidRPr="001E4E2C">
        <w:rPr>
          <w:rStyle w:val="Rimandonotaapidipagina"/>
        </w:rPr>
        <w:footnoteRef/>
      </w:r>
      <w:r>
        <w:rPr>
          <w:lang w:val="en-US"/>
        </w:rPr>
        <w:t>)</w:t>
      </w:r>
      <w:r w:rsidR="000F3A7B" w:rsidRPr="00FA1DA3">
        <w:rPr>
          <w:lang w:val="en-US"/>
        </w:rPr>
        <w:t xml:space="preserve"> </w:t>
      </w:r>
      <w:r w:rsidR="000F3A7B">
        <w:rPr>
          <w:lang w:val="en-US"/>
        </w:rPr>
        <w:t>V</w:t>
      </w:r>
      <w:r w:rsidR="000F3A7B" w:rsidRPr="008F0404">
        <w:rPr>
          <w:lang w:val="en-US"/>
        </w:rPr>
        <w:t xml:space="preserve">oting instructions </w:t>
      </w:r>
      <w:r w:rsidR="000F3A7B">
        <w:rPr>
          <w:lang w:val="en-US"/>
        </w:rPr>
        <w:t xml:space="preserve">may be </w:t>
      </w:r>
      <w:r w:rsidR="0084147C">
        <w:rPr>
          <w:lang w:val="en-US"/>
        </w:rPr>
        <w:t>given</w:t>
      </w:r>
      <w:r w:rsidR="000F3A7B">
        <w:rPr>
          <w:lang w:val="en-US"/>
        </w:rPr>
        <w:t xml:space="preserve"> on</w:t>
      </w:r>
      <w:r w:rsidR="000F3A7B" w:rsidRPr="008F0404">
        <w:rPr>
          <w:lang w:val="en-US"/>
        </w:rPr>
        <w:t xml:space="preserve"> all or certain items on the agenda, it being understood that the </w:t>
      </w:r>
      <w:r w:rsidR="0084147C">
        <w:rPr>
          <w:lang w:val="en-US"/>
        </w:rPr>
        <w:t>Exclusive</w:t>
      </w:r>
      <w:r w:rsidR="000F3A7B" w:rsidRPr="008F0404">
        <w:rPr>
          <w:lang w:val="en-US"/>
        </w:rPr>
        <w:t xml:space="preserve"> Proxy </w:t>
      </w:r>
      <w:r w:rsidR="000F3A7B" w:rsidRPr="00FA1DA3">
        <w:rPr>
          <w:lang w:val="en-US"/>
        </w:rPr>
        <w:t xml:space="preserve">Computershare S.p.A. </w:t>
      </w:r>
      <w:r w:rsidR="000F3A7B" w:rsidRPr="008F0404">
        <w:rPr>
          <w:lang w:val="en-US"/>
        </w:rPr>
        <w:t xml:space="preserve">will not cast any vote at the Shareholders’ Meeting in relation to those proposals for which </w:t>
      </w:r>
      <w:r w:rsidR="0084147C">
        <w:rPr>
          <w:lang w:val="en-US"/>
        </w:rPr>
        <w:t>no</w:t>
      </w:r>
      <w:r w:rsidR="000F3A7B" w:rsidRPr="008F0404">
        <w:rPr>
          <w:lang w:val="en-US"/>
        </w:rPr>
        <w:t xml:space="preserve"> specific voting instructions</w:t>
      </w:r>
      <w:r w:rsidR="0084147C">
        <w:rPr>
          <w:lang w:val="en-US"/>
        </w:rPr>
        <w:t xml:space="preserve"> have been given</w:t>
      </w:r>
      <w:r w:rsidR="000F3A7B">
        <w:rPr>
          <w:lang w:val="en-US"/>
        </w:rPr>
        <w:t>.</w:t>
      </w:r>
    </w:p>
  </w:footnote>
  <w:footnote w:id="15">
    <w:p w14:paraId="7C586CD4" w14:textId="75DB826C" w:rsidR="00EE233A" w:rsidRPr="0024687E" w:rsidRDefault="005A11B0" w:rsidP="00FF51A3">
      <w:pPr>
        <w:pStyle w:val="Testonotaapidipagina"/>
        <w:jc w:val="both"/>
        <w:rPr>
          <w:lang w:val="en-GB"/>
        </w:rPr>
      </w:pPr>
      <w:r w:rsidRPr="00FF51A3">
        <w:rPr>
          <w:lang w:val="en-GB"/>
        </w:rPr>
        <w:t>(</w:t>
      </w:r>
      <w:r w:rsidR="00EE233A">
        <w:rPr>
          <w:rStyle w:val="Rimandonotaapidipagina"/>
        </w:rPr>
        <w:footnoteRef/>
      </w:r>
      <w:r w:rsidRPr="00FF51A3">
        <w:rPr>
          <w:lang w:val="en-GB"/>
        </w:rPr>
        <w:t>)</w:t>
      </w:r>
      <w:r w:rsidR="00EE233A" w:rsidRPr="00FF51A3">
        <w:rPr>
          <w:lang w:val="en-GB"/>
        </w:rPr>
        <w:t xml:space="preserve"> </w:t>
      </w:r>
      <w:r w:rsidR="00535EA5" w:rsidRPr="00FF51A3">
        <w:rPr>
          <w:lang w:val="en-GB"/>
        </w:rPr>
        <w:t>It should be noted that</w:t>
      </w:r>
      <w:r w:rsidR="006F1D83">
        <w:rPr>
          <w:lang w:val="en-GB"/>
        </w:rPr>
        <w:t xml:space="preserve"> any resolution proposals on items on the agenda, submitted</w:t>
      </w:r>
      <w:r w:rsidR="00AE3003">
        <w:rPr>
          <w:lang w:val="en-GB"/>
        </w:rPr>
        <w:t xml:space="preserve"> by Shareholders who represent, </w:t>
      </w:r>
      <w:r w:rsidR="00266392">
        <w:rPr>
          <w:lang w:val="en-GB"/>
        </w:rPr>
        <w:t xml:space="preserve">also </w:t>
      </w:r>
      <w:r w:rsidR="00AE3003">
        <w:rPr>
          <w:lang w:val="en-GB"/>
        </w:rPr>
        <w:t>on a joint basis, at least 2.5% of the share ca</w:t>
      </w:r>
      <w:r w:rsidR="000E1C68">
        <w:rPr>
          <w:lang w:val="en-GB"/>
        </w:rPr>
        <w:t>pital</w:t>
      </w:r>
      <w:r w:rsidR="006F1D83">
        <w:rPr>
          <w:lang w:val="en-GB"/>
        </w:rPr>
        <w:t xml:space="preserve"> pursuant to Article 126-</w:t>
      </w:r>
      <w:r w:rsidR="006F1D83" w:rsidRPr="004B3004">
        <w:rPr>
          <w:i/>
          <w:iCs/>
          <w:lang w:val="en-GB"/>
        </w:rPr>
        <w:t>bis</w:t>
      </w:r>
      <w:r w:rsidR="006F1D83" w:rsidRPr="004B3004">
        <w:rPr>
          <w:lang w:val="en-GB"/>
        </w:rPr>
        <w:t xml:space="preserve">, </w:t>
      </w:r>
      <w:r w:rsidR="006F1D83">
        <w:rPr>
          <w:lang w:val="en-GB"/>
        </w:rPr>
        <w:t>paragraph 1,</w:t>
      </w:r>
      <w:r w:rsidR="00781BE7">
        <w:rPr>
          <w:lang w:val="en-GB"/>
        </w:rPr>
        <w:t xml:space="preserve"> first period,</w:t>
      </w:r>
      <w:r w:rsidR="006F1D83">
        <w:rPr>
          <w:lang w:val="en-GB"/>
        </w:rPr>
        <w:t xml:space="preserve"> of Legislative Decree No. 58/1998, </w:t>
      </w:r>
      <w:r w:rsidR="005031CC">
        <w:rPr>
          <w:lang w:val="en-GB"/>
        </w:rPr>
        <w:t>are</w:t>
      </w:r>
      <w:r w:rsidR="006F1D83">
        <w:rPr>
          <w:lang w:val="en-GB"/>
        </w:rPr>
        <w:t xml:space="preserve"> </w:t>
      </w:r>
      <w:r w:rsidR="007D4231">
        <w:rPr>
          <w:lang w:val="en-GB"/>
        </w:rPr>
        <w:t>published</w:t>
      </w:r>
      <w:r w:rsidR="006F1D83">
        <w:rPr>
          <w:lang w:val="en-GB"/>
        </w:rPr>
        <w:t xml:space="preserve"> by the Company with the modalities </w:t>
      </w:r>
      <w:r w:rsidR="00E95362">
        <w:rPr>
          <w:lang w:val="en-GB"/>
        </w:rPr>
        <w:t xml:space="preserve">and within the terms set forth </w:t>
      </w:r>
      <w:r w:rsidR="006F1D83">
        <w:rPr>
          <w:lang w:val="en-GB"/>
        </w:rPr>
        <w:t xml:space="preserve">by the </w:t>
      </w:r>
      <w:r w:rsidR="009D4564">
        <w:rPr>
          <w:lang w:val="en-GB"/>
        </w:rPr>
        <w:t xml:space="preserve">laws and </w:t>
      </w:r>
      <w:r w:rsidR="006F1D83">
        <w:rPr>
          <w:lang w:val="en-GB"/>
        </w:rPr>
        <w:t xml:space="preserve">regulations in force and </w:t>
      </w:r>
      <w:r w:rsidR="006567C7" w:rsidRPr="006567C7">
        <w:rPr>
          <w:lang w:val="en-GB"/>
        </w:rPr>
        <w:t>in the section of the Company’s website (</w:t>
      </w:r>
      <w:r w:rsidR="000E31B5">
        <w:fldChar w:fldCharType="begin"/>
      </w:r>
      <w:r w:rsidR="000E31B5" w:rsidRPr="00AF2AC7">
        <w:rPr>
          <w:lang w:val="en-US"/>
        </w:rPr>
        <w:instrText>HYPERLINK "http://www.enel.com"</w:instrText>
      </w:r>
      <w:r w:rsidR="000E31B5">
        <w:fldChar w:fldCharType="separate"/>
      </w:r>
      <w:r w:rsidR="000E31B5" w:rsidRPr="00985066">
        <w:rPr>
          <w:rStyle w:val="Collegamentoipertestuale"/>
          <w:lang w:val="en-GB"/>
        </w:rPr>
        <w:t>www.enel.com</w:t>
      </w:r>
      <w:r w:rsidR="000E31B5">
        <w:fldChar w:fldCharType="end"/>
      </w:r>
      <w:r w:rsidR="006567C7" w:rsidRPr="006567C7">
        <w:rPr>
          <w:lang w:val="en-GB"/>
        </w:rPr>
        <w:t>) dedicated to the Shareholders’ Meeting</w:t>
      </w:r>
      <w:r w:rsidR="00535EA5" w:rsidRPr="00FF51A3">
        <w:rPr>
          <w:lang w:val="en-GB"/>
        </w:rPr>
        <w:t>.</w:t>
      </w:r>
      <w:r w:rsidR="0024687E">
        <w:rPr>
          <w:lang w:val="en-GB"/>
        </w:rPr>
        <w:t xml:space="preserve"> </w:t>
      </w:r>
      <w:r w:rsidR="00E64ACA">
        <w:rPr>
          <w:lang w:val="en-GB"/>
        </w:rPr>
        <w:t>Any</w:t>
      </w:r>
      <w:r w:rsidR="0024687E">
        <w:rPr>
          <w:lang w:val="en-GB"/>
        </w:rPr>
        <w:t xml:space="preserve"> resolution proposal </w:t>
      </w:r>
      <w:r w:rsidR="000E31B5">
        <w:rPr>
          <w:lang w:val="en-GB"/>
        </w:rPr>
        <w:t>on the items already on the agenda</w:t>
      </w:r>
      <w:r w:rsidR="00094B0A">
        <w:rPr>
          <w:lang w:val="en-GB"/>
        </w:rPr>
        <w:t xml:space="preserve"> </w:t>
      </w:r>
      <w:r w:rsidR="0024687E">
        <w:rPr>
          <w:lang w:val="en-GB"/>
        </w:rPr>
        <w:t xml:space="preserve">submitted </w:t>
      </w:r>
      <w:r w:rsidR="00094B0A">
        <w:rPr>
          <w:lang w:val="en-GB"/>
        </w:rPr>
        <w:t xml:space="preserve">individually by Shareholders </w:t>
      </w:r>
      <w:r w:rsidR="0024687E">
        <w:rPr>
          <w:lang w:val="en-GB"/>
        </w:rPr>
        <w:t>pursuant to Article 126-</w:t>
      </w:r>
      <w:r w:rsidR="0024687E">
        <w:rPr>
          <w:i/>
          <w:iCs/>
          <w:lang w:val="en-GB"/>
        </w:rPr>
        <w:t>bis</w:t>
      </w:r>
      <w:r w:rsidR="0024687E">
        <w:rPr>
          <w:lang w:val="en-GB"/>
        </w:rPr>
        <w:t>, paragraph 1,</w:t>
      </w:r>
      <w:r w:rsidR="00781BE7">
        <w:rPr>
          <w:lang w:val="en-GB"/>
        </w:rPr>
        <w:t xml:space="preserve"> third period</w:t>
      </w:r>
      <w:r w:rsidR="00992F1F">
        <w:rPr>
          <w:lang w:val="en-GB"/>
        </w:rPr>
        <w:t>,</w:t>
      </w:r>
      <w:r w:rsidR="0024687E">
        <w:rPr>
          <w:lang w:val="en-GB"/>
        </w:rPr>
        <w:t xml:space="preserve"> of Legislative Decree No. 58/1998, </w:t>
      </w:r>
      <w:r w:rsidR="002F54C4">
        <w:rPr>
          <w:lang w:val="en-GB"/>
        </w:rPr>
        <w:t xml:space="preserve">insofar </w:t>
      </w:r>
      <w:r w:rsidR="0024687E">
        <w:rPr>
          <w:lang w:val="en-GB"/>
        </w:rPr>
        <w:t xml:space="preserve">as </w:t>
      </w:r>
      <w:r w:rsidR="006C30C0">
        <w:rPr>
          <w:lang w:val="en-GB"/>
        </w:rPr>
        <w:t xml:space="preserve">duly </w:t>
      </w:r>
      <w:r w:rsidR="0024687E">
        <w:rPr>
          <w:lang w:val="en-GB"/>
        </w:rPr>
        <w:t>received by the Company</w:t>
      </w:r>
      <w:r w:rsidR="006C30C0">
        <w:rPr>
          <w:lang w:val="en-GB"/>
        </w:rPr>
        <w:t xml:space="preserve"> by May </w:t>
      </w:r>
      <w:r w:rsidR="005B39B3">
        <w:rPr>
          <w:lang w:val="en-GB"/>
        </w:rPr>
        <w:t>7</w:t>
      </w:r>
      <w:r w:rsidR="006C30C0">
        <w:rPr>
          <w:lang w:val="en-GB"/>
        </w:rPr>
        <w:t>, 202</w:t>
      </w:r>
      <w:r w:rsidR="005B39B3">
        <w:rPr>
          <w:lang w:val="en-GB"/>
        </w:rPr>
        <w:t>5</w:t>
      </w:r>
      <w:r w:rsidR="002B23E4">
        <w:rPr>
          <w:lang w:val="en-GB"/>
        </w:rPr>
        <w:t>,</w:t>
      </w:r>
      <w:r w:rsidR="00F4362B">
        <w:rPr>
          <w:lang w:val="en-GB"/>
        </w:rPr>
        <w:t xml:space="preserve"> a</w:t>
      </w:r>
      <w:r w:rsidR="00E42C26">
        <w:rPr>
          <w:lang w:val="en-GB"/>
        </w:rPr>
        <w:t>re</w:t>
      </w:r>
      <w:r w:rsidR="0024687E">
        <w:rPr>
          <w:lang w:val="en-GB"/>
        </w:rPr>
        <w:t xml:space="preserve"> published</w:t>
      </w:r>
      <w:r w:rsidR="00FB5051">
        <w:rPr>
          <w:lang w:val="en-GB"/>
        </w:rPr>
        <w:t xml:space="preserve"> in the section of the Company’s website (</w:t>
      </w:r>
      <w:hyperlink r:id="rId1" w:history="1">
        <w:r w:rsidR="00FB5051" w:rsidRPr="00985066">
          <w:rPr>
            <w:rStyle w:val="Collegamentoipertestuale"/>
            <w:lang w:val="en-GB"/>
          </w:rPr>
          <w:t>www.enel.com</w:t>
        </w:r>
      </w:hyperlink>
      <w:r w:rsidR="00FB5051">
        <w:rPr>
          <w:lang w:val="en-GB"/>
        </w:rPr>
        <w:t>) dedicated to the Shareholders’ Meeting</w:t>
      </w:r>
      <w:r w:rsidR="0024687E">
        <w:rPr>
          <w:lang w:val="en-GB"/>
        </w:rPr>
        <w:t xml:space="preserve"> by May </w:t>
      </w:r>
      <w:r w:rsidR="005B39B3">
        <w:rPr>
          <w:lang w:val="en-GB"/>
        </w:rPr>
        <w:t>9</w:t>
      </w:r>
      <w:r w:rsidR="0024687E">
        <w:rPr>
          <w:lang w:val="en-GB"/>
        </w:rPr>
        <w:t>, 202</w:t>
      </w:r>
      <w:r w:rsidR="005B39B3">
        <w:rPr>
          <w:lang w:val="en-GB"/>
        </w:rPr>
        <w:t>5</w:t>
      </w:r>
      <w:r w:rsidR="0024687E">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A062" w14:textId="0E6079EE" w:rsidR="000F3A7B" w:rsidRPr="007B668F" w:rsidRDefault="000F3A7B" w:rsidP="007F790D">
    <w:pPr>
      <w:spacing w:line="360" w:lineRule="auto"/>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D0E0DFB"/>
    <w:multiLevelType w:val="hybridMultilevel"/>
    <w:tmpl w:val="EDC09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095588E"/>
    <w:multiLevelType w:val="hybridMultilevel"/>
    <w:tmpl w:val="E5C42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B429C"/>
    <w:multiLevelType w:val="hybridMultilevel"/>
    <w:tmpl w:val="27BEF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65C532E"/>
    <w:multiLevelType w:val="hybridMultilevel"/>
    <w:tmpl w:val="6B2CD1FE"/>
    <w:lvl w:ilvl="0" w:tplc="B9F2E74C">
      <w:start w:val="1"/>
      <w:numFmt w:val="lowerRoman"/>
      <w:lvlText w:val="(%1)"/>
      <w:lvlJc w:val="left"/>
      <w:pPr>
        <w:ind w:left="1080" w:hanging="720"/>
      </w:pPr>
      <w:rPr>
        <w:rFonts w:ascii="Times New Roman" w:hAnsi="Times New Roman" w:cs="Times New Roman"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92641C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C45790"/>
    <w:multiLevelType w:val="hybridMultilevel"/>
    <w:tmpl w:val="0C4C2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15:restartNumberingAfterBreak="0">
    <w:nsid w:val="36E24782"/>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B44399"/>
    <w:multiLevelType w:val="hybridMultilevel"/>
    <w:tmpl w:val="3A7273AC"/>
    <w:lvl w:ilvl="0" w:tplc="12744226">
      <w:start w:val="1"/>
      <w:numFmt w:val="decimal"/>
      <w:lvlText w:val="%1."/>
      <w:lvlJc w:val="left"/>
      <w:pPr>
        <w:ind w:left="720" w:hanging="360"/>
      </w:pPr>
      <w:rPr>
        <w:rFonts w:asciiTheme="majorBidi" w:hAnsiTheme="majorBidi"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152DDF"/>
    <w:multiLevelType w:val="hybridMultilevel"/>
    <w:tmpl w:val="B4140EF8"/>
    <w:lvl w:ilvl="0" w:tplc="A7920ED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2D2043"/>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2" w15:restartNumberingAfterBreak="0">
    <w:nsid w:val="445538BF"/>
    <w:multiLevelType w:val="hybridMultilevel"/>
    <w:tmpl w:val="084A6540"/>
    <w:lvl w:ilvl="0" w:tplc="02A6F2B4">
      <w:start w:val="1"/>
      <w:numFmt w:val="lowerLetter"/>
      <w:lvlText w:val="1.%1"/>
      <w:lvlJc w:val="left"/>
      <w:pPr>
        <w:ind w:left="1287" w:hanging="360"/>
      </w:pPr>
      <w:rPr>
        <w:rFonts w:asciiTheme="minorHAnsi" w:hAnsiTheme="minorHAnsi" w:cstheme="minorHAnsi"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4A542EEA"/>
    <w:multiLevelType w:val="hybridMultilevel"/>
    <w:tmpl w:val="A5506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5"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4C00DDE"/>
    <w:multiLevelType w:val="hybridMultilevel"/>
    <w:tmpl w:val="E9A84F46"/>
    <w:lvl w:ilvl="0" w:tplc="A2CCE2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F639BD"/>
    <w:multiLevelType w:val="hybridMultilevel"/>
    <w:tmpl w:val="A9EA2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043F9D"/>
    <w:multiLevelType w:val="hybridMultilevel"/>
    <w:tmpl w:val="DD86160E"/>
    <w:lvl w:ilvl="0" w:tplc="621C35B8">
      <w:start w:val="1"/>
      <w:numFmt w:val="lowerLetter"/>
      <w:lvlText w:val="1.%1"/>
      <w:lvlJc w:val="left"/>
      <w:pPr>
        <w:ind w:left="1481" w:hanging="360"/>
      </w:pPr>
      <w:rPr>
        <w:rFonts w:asciiTheme="majorBidi" w:hAnsiTheme="majorBidi" w:cstheme="majorBidi" w:hint="default"/>
        <w:lang w:val="it-IT"/>
      </w:rPr>
    </w:lvl>
    <w:lvl w:ilvl="1" w:tplc="04100019" w:tentative="1">
      <w:start w:val="1"/>
      <w:numFmt w:val="lowerLetter"/>
      <w:lvlText w:val="%2."/>
      <w:lvlJc w:val="left"/>
      <w:pPr>
        <w:ind w:left="2201" w:hanging="360"/>
      </w:pPr>
    </w:lvl>
    <w:lvl w:ilvl="2" w:tplc="0410001B" w:tentative="1">
      <w:start w:val="1"/>
      <w:numFmt w:val="lowerRoman"/>
      <w:lvlText w:val="%3."/>
      <w:lvlJc w:val="right"/>
      <w:pPr>
        <w:ind w:left="2921" w:hanging="180"/>
      </w:pPr>
    </w:lvl>
    <w:lvl w:ilvl="3" w:tplc="0410000F" w:tentative="1">
      <w:start w:val="1"/>
      <w:numFmt w:val="decimal"/>
      <w:lvlText w:val="%4."/>
      <w:lvlJc w:val="left"/>
      <w:pPr>
        <w:ind w:left="3641" w:hanging="360"/>
      </w:pPr>
    </w:lvl>
    <w:lvl w:ilvl="4" w:tplc="04100019" w:tentative="1">
      <w:start w:val="1"/>
      <w:numFmt w:val="lowerLetter"/>
      <w:lvlText w:val="%5."/>
      <w:lvlJc w:val="left"/>
      <w:pPr>
        <w:ind w:left="4361" w:hanging="360"/>
      </w:pPr>
    </w:lvl>
    <w:lvl w:ilvl="5" w:tplc="0410001B" w:tentative="1">
      <w:start w:val="1"/>
      <w:numFmt w:val="lowerRoman"/>
      <w:lvlText w:val="%6."/>
      <w:lvlJc w:val="right"/>
      <w:pPr>
        <w:ind w:left="5081" w:hanging="180"/>
      </w:pPr>
    </w:lvl>
    <w:lvl w:ilvl="6" w:tplc="0410000F" w:tentative="1">
      <w:start w:val="1"/>
      <w:numFmt w:val="decimal"/>
      <w:lvlText w:val="%7."/>
      <w:lvlJc w:val="left"/>
      <w:pPr>
        <w:ind w:left="5801" w:hanging="360"/>
      </w:pPr>
    </w:lvl>
    <w:lvl w:ilvl="7" w:tplc="04100019" w:tentative="1">
      <w:start w:val="1"/>
      <w:numFmt w:val="lowerLetter"/>
      <w:lvlText w:val="%8."/>
      <w:lvlJc w:val="left"/>
      <w:pPr>
        <w:ind w:left="6521" w:hanging="360"/>
      </w:pPr>
    </w:lvl>
    <w:lvl w:ilvl="8" w:tplc="0410001B" w:tentative="1">
      <w:start w:val="1"/>
      <w:numFmt w:val="lowerRoman"/>
      <w:lvlText w:val="%9."/>
      <w:lvlJc w:val="right"/>
      <w:pPr>
        <w:ind w:left="7241" w:hanging="180"/>
      </w:pPr>
    </w:lvl>
  </w:abstractNum>
  <w:abstractNum w:abstractNumId="30" w15:restartNumberingAfterBreak="0">
    <w:nsid w:val="574B29AD"/>
    <w:multiLevelType w:val="hybridMultilevel"/>
    <w:tmpl w:val="5C56B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3" w15:restartNumberingAfterBreak="0">
    <w:nsid w:val="5F562720"/>
    <w:multiLevelType w:val="hybridMultilevel"/>
    <w:tmpl w:val="7B8ADF20"/>
    <w:lvl w:ilvl="0" w:tplc="E61E9480">
      <w:start w:val="1"/>
      <w:numFmt w:val="lowerLetter"/>
      <w:lvlText w:val="1.%1"/>
      <w:lvlJc w:val="left"/>
      <w:pPr>
        <w:ind w:left="1440" w:hanging="360"/>
      </w:pPr>
      <w:rPr>
        <w:rFonts w:asciiTheme="majorBidi" w:hAnsiTheme="majorBidi" w:cstheme="majorBid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35" w15:restartNumberingAfterBreak="0">
    <w:nsid w:val="651E73A5"/>
    <w:multiLevelType w:val="hybridMultilevel"/>
    <w:tmpl w:val="C222421C"/>
    <w:lvl w:ilvl="0" w:tplc="7A907724">
      <w:start w:val="1"/>
      <w:numFmt w:val="bullet"/>
      <w:lvlText w:val=""/>
      <w:lvlJc w:val="left"/>
      <w:pPr>
        <w:ind w:left="1287" w:hanging="360"/>
      </w:pPr>
      <w:rPr>
        <w:rFonts w:ascii="Wingdings" w:hAnsi="Wingdings" w:hint="default"/>
        <w:color w:val="auto"/>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192F84"/>
    <w:multiLevelType w:val="hybridMultilevel"/>
    <w:tmpl w:val="AF026A48"/>
    <w:lvl w:ilvl="0" w:tplc="C4FA60D8">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EB2A7E"/>
    <w:multiLevelType w:val="hybridMultilevel"/>
    <w:tmpl w:val="AC408DF6"/>
    <w:lvl w:ilvl="0" w:tplc="7A907724">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59224A8"/>
    <w:multiLevelType w:val="hybridMultilevel"/>
    <w:tmpl w:val="28CEE83A"/>
    <w:lvl w:ilvl="0" w:tplc="B40C9CB0">
      <w:start w:val="1"/>
      <w:numFmt w:val="decimal"/>
      <w:lvlText w:val="4.%1"/>
      <w:lvlJc w:val="left"/>
      <w:pPr>
        <w:ind w:left="1287" w:hanging="360"/>
      </w:pPr>
      <w:rPr>
        <w:rFonts w:asciiTheme="majorBidi" w:hAnsiTheme="majorBidi" w:cstheme="majorBidi" w:hint="default"/>
        <w:b/>
        <w:bCs/>
        <w:i w:val="0"/>
        <w:sz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4"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45" w15:restartNumberingAfterBreak="0">
    <w:nsid w:val="7C0C39FB"/>
    <w:multiLevelType w:val="hybridMultilevel"/>
    <w:tmpl w:val="14380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9B6CE9"/>
    <w:multiLevelType w:val="hybridMultilevel"/>
    <w:tmpl w:val="3A7273AC"/>
    <w:lvl w:ilvl="0" w:tplc="FFFFFFFF">
      <w:start w:val="1"/>
      <w:numFmt w:val="decimal"/>
      <w:lvlText w:val="%1."/>
      <w:lvlJc w:val="left"/>
      <w:pPr>
        <w:ind w:left="720" w:hanging="360"/>
      </w:pPr>
      <w:rPr>
        <w:rFonts w:asciiTheme="majorBidi" w:hAnsiTheme="majorBid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C34092"/>
    <w:multiLevelType w:val="hybridMultilevel"/>
    <w:tmpl w:val="A5506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1918958">
    <w:abstractNumId w:val="26"/>
  </w:num>
  <w:num w:numId="2" w16cid:durableId="1871650272">
    <w:abstractNumId w:val="9"/>
  </w:num>
  <w:num w:numId="3" w16cid:durableId="1133713470">
    <w:abstractNumId w:val="31"/>
  </w:num>
  <w:num w:numId="4" w16cid:durableId="2129615033">
    <w:abstractNumId w:val="11"/>
  </w:num>
  <w:num w:numId="5" w16cid:durableId="1781142887">
    <w:abstractNumId w:val="4"/>
  </w:num>
  <w:num w:numId="6" w16cid:durableId="1225794131">
    <w:abstractNumId w:val="2"/>
  </w:num>
  <w:num w:numId="7" w16cid:durableId="1169565816">
    <w:abstractNumId w:val="21"/>
  </w:num>
  <w:num w:numId="8" w16cid:durableId="651106963">
    <w:abstractNumId w:val="24"/>
  </w:num>
  <w:num w:numId="9" w16cid:durableId="14768648">
    <w:abstractNumId w:val="34"/>
  </w:num>
  <w:num w:numId="10" w16cid:durableId="669065709">
    <w:abstractNumId w:val="1"/>
  </w:num>
  <w:num w:numId="11" w16cid:durableId="1320110371">
    <w:abstractNumId w:val="12"/>
  </w:num>
  <w:num w:numId="12" w16cid:durableId="1512833149">
    <w:abstractNumId w:val="44"/>
  </w:num>
  <w:num w:numId="13" w16cid:durableId="479617526">
    <w:abstractNumId w:val="37"/>
  </w:num>
  <w:num w:numId="14" w16cid:durableId="11416967">
    <w:abstractNumId w:val="36"/>
  </w:num>
  <w:num w:numId="15" w16cid:durableId="528376599">
    <w:abstractNumId w:val="42"/>
  </w:num>
  <w:num w:numId="16" w16cid:durableId="959460443">
    <w:abstractNumId w:val="38"/>
  </w:num>
  <w:num w:numId="17" w16cid:durableId="58555565">
    <w:abstractNumId w:val="32"/>
  </w:num>
  <w:num w:numId="18" w16cid:durableId="1144735059">
    <w:abstractNumId w:val="15"/>
  </w:num>
  <w:num w:numId="19" w16cid:durableId="1733918240">
    <w:abstractNumId w:val="0"/>
  </w:num>
  <w:num w:numId="20" w16cid:durableId="265581578">
    <w:abstractNumId w:val="6"/>
  </w:num>
  <w:num w:numId="21" w16cid:durableId="1779526992">
    <w:abstractNumId w:val="17"/>
  </w:num>
  <w:num w:numId="22" w16cid:durableId="35198447">
    <w:abstractNumId w:val="41"/>
  </w:num>
  <w:num w:numId="23" w16cid:durableId="1736664411">
    <w:abstractNumId w:val="8"/>
  </w:num>
  <w:num w:numId="24" w16cid:durableId="1391340331">
    <w:abstractNumId w:val="14"/>
  </w:num>
  <w:num w:numId="25" w16cid:durableId="2139957806">
    <w:abstractNumId w:val="45"/>
  </w:num>
  <w:num w:numId="26" w16cid:durableId="1605112873">
    <w:abstractNumId w:val="39"/>
  </w:num>
  <w:num w:numId="27" w16cid:durableId="1039089252">
    <w:abstractNumId w:val="28"/>
  </w:num>
  <w:num w:numId="28" w16cid:durableId="294604502">
    <w:abstractNumId w:val="16"/>
  </w:num>
  <w:num w:numId="29" w16cid:durableId="1708605670">
    <w:abstractNumId w:val="10"/>
  </w:num>
  <w:num w:numId="30" w16cid:durableId="354233501">
    <w:abstractNumId w:val="25"/>
  </w:num>
  <w:num w:numId="31" w16cid:durableId="1480422372">
    <w:abstractNumId w:val="7"/>
  </w:num>
  <w:num w:numId="32" w16cid:durableId="878399880">
    <w:abstractNumId w:val="30"/>
  </w:num>
  <w:num w:numId="33" w16cid:durableId="457573145">
    <w:abstractNumId w:val="20"/>
  </w:num>
  <w:num w:numId="34" w16cid:durableId="1549343100">
    <w:abstractNumId w:val="23"/>
  </w:num>
  <w:num w:numId="35" w16cid:durableId="1636569817">
    <w:abstractNumId w:val="3"/>
  </w:num>
  <w:num w:numId="36" w16cid:durableId="2126459348">
    <w:abstractNumId w:val="5"/>
  </w:num>
  <w:num w:numId="37" w16cid:durableId="1314799717">
    <w:abstractNumId w:val="40"/>
  </w:num>
  <w:num w:numId="38" w16cid:durableId="837769217">
    <w:abstractNumId w:val="18"/>
  </w:num>
  <w:num w:numId="39" w16cid:durableId="34233138">
    <w:abstractNumId w:val="35"/>
  </w:num>
  <w:num w:numId="40" w16cid:durableId="714278548">
    <w:abstractNumId w:val="19"/>
  </w:num>
  <w:num w:numId="41" w16cid:durableId="1053701188">
    <w:abstractNumId w:val="43"/>
  </w:num>
  <w:num w:numId="42" w16cid:durableId="1817721488">
    <w:abstractNumId w:val="47"/>
  </w:num>
  <w:num w:numId="43" w16cid:durableId="126508825">
    <w:abstractNumId w:val="46"/>
  </w:num>
  <w:num w:numId="44" w16cid:durableId="2115401279">
    <w:abstractNumId w:val="13"/>
  </w:num>
  <w:num w:numId="45" w16cid:durableId="2078894448">
    <w:abstractNumId w:val="22"/>
  </w:num>
  <w:num w:numId="46" w16cid:durableId="1456489384">
    <w:abstractNumId w:val="29"/>
  </w:num>
  <w:num w:numId="47" w16cid:durableId="318727710">
    <w:abstractNumId w:val="27"/>
  </w:num>
  <w:num w:numId="48" w16cid:durableId="21221410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0BF5"/>
    <w:rsid w:val="00001CED"/>
    <w:rsid w:val="00011FE1"/>
    <w:rsid w:val="00014A5D"/>
    <w:rsid w:val="00015704"/>
    <w:rsid w:val="000176B1"/>
    <w:rsid w:val="00017FCE"/>
    <w:rsid w:val="00021FEE"/>
    <w:rsid w:val="00023244"/>
    <w:rsid w:val="00024BF4"/>
    <w:rsid w:val="00026BDA"/>
    <w:rsid w:val="00027203"/>
    <w:rsid w:val="0002799B"/>
    <w:rsid w:val="000322DD"/>
    <w:rsid w:val="0003359E"/>
    <w:rsid w:val="00035B2D"/>
    <w:rsid w:val="00036951"/>
    <w:rsid w:val="00042343"/>
    <w:rsid w:val="00042787"/>
    <w:rsid w:val="00043B0D"/>
    <w:rsid w:val="000450B1"/>
    <w:rsid w:val="000462ED"/>
    <w:rsid w:val="0004704C"/>
    <w:rsid w:val="00047E4C"/>
    <w:rsid w:val="0005065E"/>
    <w:rsid w:val="00050AC8"/>
    <w:rsid w:val="00050B6B"/>
    <w:rsid w:val="000539E6"/>
    <w:rsid w:val="00053EB2"/>
    <w:rsid w:val="000554B0"/>
    <w:rsid w:val="00057FD0"/>
    <w:rsid w:val="0006199A"/>
    <w:rsid w:val="0006225D"/>
    <w:rsid w:val="00065DAB"/>
    <w:rsid w:val="00065F4B"/>
    <w:rsid w:val="00067E1F"/>
    <w:rsid w:val="00070ACD"/>
    <w:rsid w:val="00070C8B"/>
    <w:rsid w:val="000710CC"/>
    <w:rsid w:val="00071250"/>
    <w:rsid w:val="00073586"/>
    <w:rsid w:val="000744BC"/>
    <w:rsid w:val="0008056C"/>
    <w:rsid w:val="00080C24"/>
    <w:rsid w:val="0008383F"/>
    <w:rsid w:val="000940F7"/>
    <w:rsid w:val="00094B0A"/>
    <w:rsid w:val="0009552A"/>
    <w:rsid w:val="00097CD3"/>
    <w:rsid w:val="000A25C1"/>
    <w:rsid w:val="000A3089"/>
    <w:rsid w:val="000A7269"/>
    <w:rsid w:val="000B1626"/>
    <w:rsid w:val="000B197C"/>
    <w:rsid w:val="000C1249"/>
    <w:rsid w:val="000C2BD4"/>
    <w:rsid w:val="000C6C5D"/>
    <w:rsid w:val="000C7D4E"/>
    <w:rsid w:val="000D1CBA"/>
    <w:rsid w:val="000D61D2"/>
    <w:rsid w:val="000D6771"/>
    <w:rsid w:val="000D6AD7"/>
    <w:rsid w:val="000D6ED9"/>
    <w:rsid w:val="000E1C68"/>
    <w:rsid w:val="000E31B5"/>
    <w:rsid w:val="000E3973"/>
    <w:rsid w:val="000E7521"/>
    <w:rsid w:val="000F2A71"/>
    <w:rsid w:val="000F2B90"/>
    <w:rsid w:val="000F3A7B"/>
    <w:rsid w:val="000F41F7"/>
    <w:rsid w:val="000F62FC"/>
    <w:rsid w:val="00100BAD"/>
    <w:rsid w:val="0010321D"/>
    <w:rsid w:val="001040F7"/>
    <w:rsid w:val="00111526"/>
    <w:rsid w:val="00111F32"/>
    <w:rsid w:val="00116E05"/>
    <w:rsid w:val="00120D08"/>
    <w:rsid w:val="0012386C"/>
    <w:rsid w:val="001259D8"/>
    <w:rsid w:val="0013023F"/>
    <w:rsid w:val="001309DF"/>
    <w:rsid w:val="00133726"/>
    <w:rsid w:val="00134CE5"/>
    <w:rsid w:val="0013514D"/>
    <w:rsid w:val="001356DE"/>
    <w:rsid w:val="00135BFD"/>
    <w:rsid w:val="00136546"/>
    <w:rsid w:val="00145693"/>
    <w:rsid w:val="0014573F"/>
    <w:rsid w:val="00147AF5"/>
    <w:rsid w:val="001501D1"/>
    <w:rsid w:val="00150FF5"/>
    <w:rsid w:val="0015275F"/>
    <w:rsid w:val="001531A2"/>
    <w:rsid w:val="00154613"/>
    <w:rsid w:val="00157267"/>
    <w:rsid w:val="00161416"/>
    <w:rsid w:val="00161B53"/>
    <w:rsid w:val="00162149"/>
    <w:rsid w:val="0016229D"/>
    <w:rsid w:val="0016230F"/>
    <w:rsid w:val="00162D82"/>
    <w:rsid w:val="00162F09"/>
    <w:rsid w:val="00165841"/>
    <w:rsid w:val="001663A6"/>
    <w:rsid w:val="00170663"/>
    <w:rsid w:val="00172B09"/>
    <w:rsid w:val="0017382B"/>
    <w:rsid w:val="0017628F"/>
    <w:rsid w:val="00176D2E"/>
    <w:rsid w:val="00180EC3"/>
    <w:rsid w:val="00181AE2"/>
    <w:rsid w:val="001822E9"/>
    <w:rsid w:val="001830CE"/>
    <w:rsid w:val="0018336B"/>
    <w:rsid w:val="00184C80"/>
    <w:rsid w:val="00187C9F"/>
    <w:rsid w:val="0019097D"/>
    <w:rsid w:val="00191DD9"/>
    <w:rsid w:val="001927A3"/>
    <w:rsid w:val="00192CB0"/>
    <w:rsid w:val="001942D4"/>
    <w:rsid w:val="00196089"/>
    <w:rsid w:val="00196EE0"/>
    <w:rsid w:val="00197664"/>
    <w:rsid w:val="001A0DA9"/>
    <w:rsid w:val="001A4481"/>
    <w:rsid w:val="001A49C2"/>
    <w:rsid w:val="001A4DEA"/>
    <w:rsid w:val="001B315A"/>
    <w:rsid w:val="001B5DB5"/>
    <w:rsid w:val="001B6D9A"/>
    <w:rsid w:val="001B7546"/>
    <w:rsid w:val="001C2FC6"/>
    <w:rsid w:val="001C6AEC"/>
    <w:rsid w:val="001D048E"/>
    <w:rsid w:val="001D1A35"/>
    <w:rsid w:val="001D211D"/>
    <w:rsid w:val="001D217A"/>
    <w:rsid w:val="001D259F"/>
    <w:rsid w:val="001D2FF3"/>
    <w:rsid w:val="001D38D1"/>
    <w:rsid w:val="001D6616"/>
    <w:rsid w:val="001E2C76"/>
    <w:rsid w:val="001F708B"/>
    <w:rsid w:val="0020073B"/>
    <w:rsid w:val="0020368E"/>
    <w:rsid w:val="00205079"/>
    <w:rsid w:val="00206640"/>
    <w:rsid w:val="00215F9E"/>
    <w:rsid w:val="00216B7D"/>
    <w:rsid w:val="00216EB7"/>
    <w:rsid w:val="00217A5F"/>
    <w:rsid w:val="00217B3D"/>
    <w:rsid w:val="0022022F"/>
    <w:rsid w:val="00221EF0"/>
    <w:rsid w:val="002224CA"/>
    <w:rsid w:val="00225C5C"/>
    <w:rsid w:val="002278FC"/>
    <w:rsid w:val="00227DB1"/>
    <w:rsid w:val="00230D4A"/>
    <w:rsid w:val="00236D0C"/>
    <w:rsid w:val="00242517"/>
    <w:rsid w:val="0024687E"/>
    <w:rsid w:val="00246E77"/>
    <w:rsid w:val="002554B6"/>
    <w:rsid w:val="002558FC"/>
    <w:rsid w:val="00261084"/>
    <w:rsid w:val="00263136"/>
    <w:rsid w:val="002653AA"/>
    <w:rsid w:val="00265D07"/>
    <w:rsid w:val="00266392"/>
    <w:rsid w:val="00270ED2"/>
    <w:rsid w:val="002730A2"/>
    <w:rsid w:val="00273C25"/>
    <w:rsid w:val="00277E1A"/>
    <w:rsid w:val="00281295"/>
    <w:rsid w:val="00290109"/>
    <w:rsid w:val="002910DF"/>
    <w:rsid w:val="0029185E"/>
    <w:rsid w:val="00291D55"/>
    <w:rsid w:val="00292204"/>
    <w:rsid w:val="00293084"/>
    <w:rsid w:val="00293392"/>
    <w:rsid w:val="0029797E"/>
    <w:rsid w:val="002A05DE"/>
    <w:rsid w:val="002A1D49"/>
    <w:rsid w:val="002A6D4A"/>
    <w:rsid w:val="002B126F"/>
    <w:rsid w:val="002B23E4"/>
    <w:rsid w:val="002B2496"/>
    <w:rsid w:val="002B6E69"/>
    <w:rsid w:val="002B7BF2"/>
    <w:rsid w:val="002B7CD1"/>
    <w:rsid w:val="002C1145"/>
    <w:rsid w:val="002C157A"/>
    <w:rsid w:val="002C2131"/>
    <w:rsid w:val="002C2C86"/>
    <w:rsid w:val="002C655E"/>
    <w:rsid w:val="002C6681"/>
    <w:rsid w:val="002D0FD2"/>
    <w:rsid w:val="002D1F61"/>
    <w:rsid w:val="002D207E"/>
    <w:rsid w:val="002D2573"/>
    <w:rsid w:val="002D2F85"/>
    <w:rsid w:val="002E336F"/>
    <w:rsid w:val="002E4745"/>
    <w:rsid w:val="002F131E"/>
    <w:rsid w:val="002F1B2A"/>
    <w:rsid w:val="002F1DFB"/>
    <w:rsid w:val="002F2328"/>
    <w:rsid w:val="002F2BD7"/>
    <w:rsid w:val="002F54C4"/>
    <w:rsid w:val="002F6FCF"/>
    <w:rsid w:val="003038BE"/>
    <w:rsid w:val="00315FCD"/>
    <w:rsid w:val="00316465"/>
    <w:rsid w:val="00316DF1"/>
    <w:rsid w:val="00321B2C"/>
    <w:rsid w:val="00322717"/>
    <w:rsid w:val="00324202"/>
    <w:rsid w:val="00327B27"/>
    <w:rsid w:val="003303B3"/>
    <w:rsid w:val="00330CD9"/>
    <w:rsid w:val="003348F4"/>
    <w:rsid w:val="00336114"/>
    <w:rsid w:val="00337D6C"/>
    <w:rsid w:val="00341F1A"/>
    <w:rsid w:val="003454F2"/>
    <w:rsid w:val="00345676"/>
    <w:rsid w:val="00346048"/>
    <w:rsid w:val="00350AA3"/>
    <w:rsid w:val="00351AD0"/>
    <w:rsid w:val="003546A6"/>
    <w:rsid w:val="00357AA0"/>
    <w:rsid w:val="00363181"/>
    <w:rsid w:val="00365328"/>
    <w:rsid w:val="0036665D"/>
    <w:rsid w:val="00367C4D"/>
    <w:rsid w:val="00373C8F"/>
    <w:rsid w:val="00375D0A"/>
    <w:rsid w:val="00376236"/>
    <w:rsid w:val="00377835"/>
    <w:rsid w:val="0038092B"/>
    <w:rsid w:val="003835CE"/>
    <w:rsid w:val="0038428C"/>
    <w:rsid w:val="00392FFF"/>
    <w:rsid w:val="0039513F"/>
    <w:rsid w:val="003A3744"/>
    <w:rsid w:val="003A4580"/>
    <w:rsid w:val="003A53E4"/>
    <w:rsid w:val="003A60AA"/>
    <w:rsid w:val="003B1AAE"/>
    <w:rsid w:val="003B242A"/>
    <w:rsid w:val="003B347F"/>
    <w:rsid w:val="003C00DB"/>
    <w:rsid w:val="003C3A7B"/>
    <w:rsid w:val="003C416A"/>
    <w:rsid w:val="003D0726"/>
    <w:rsid w:val="003D24A6"/>
    <w:rsid w:val="003D2E26"/>
    <w:rsid w:val="003D4B1B"/>
    <w:rsid w:val="003D51CC"/>
    <w:rsid w:val="003E0840"/>
    <w:rsid w:val="003E1EF2"/>
    <w:rsid w:val="003E3F39"/>
    <w:rsid w:val="003E7FA0"/>
    <w:rsid w:val="003F35B4"/>
    <w:rsid w:val="003F4B0F"/>
    <w:rsid w:val="003F72AF"/>
    <w:rsid w:val="003F747E"/>
    <w:rsid w:val="00403D3F"/>
    <w:rsid w:val="004139F1"/>
    <w:rsid w:val="00414AD7"/>
    <w:rsid w:val="00416E1B"/>
    <w:rsid w:val="00420622"/>
    <w:rsid w:val="004231E5"/>
    <w:rsid w:val="00425FF0"/>
    <w:rsid w:val="00427533"/>
    <w:rsid w:val="004335F5"/>
    <w:rsid w:val="00433DBF"/>
    <w:rsid w:val="00437B8D"/>
    <w:rsid w:val="00440F91"/>
    <w:rsid w:val="00441D5F"/>
    <w:rsid w:val="004442CA"/>
    <w:rsid w:val="0045145E"/>
    <w:rsid w:val="00452BEC"/>
    <w:rsid w:val="00454249"/>
    <w:rsid w:val="00456C0C"/>
    <w:rsid w:val="004604AC"/>
    <w:rsid w:val="00462028"/>
    <w:rsid w:val="0046204A"/>
    <w:rsid w:val="00466FE0"/>
    <w:rsid w:val="0046787A"/>
    <w:rsid w:val="00472FA8"/>
    <w:rsid w:val="00475775"/>
    <w:rsid w:val="00476527"/>
    <w:rsid w:val="00477E84"/>
    <w:rsid w:val="004926DF"/>
    <w:rsid w:val="004933C4"/>
    <w:rsid w:val="00497641"/>
    <w:rsid w:val="004A0602"/>
    <w:rsid w:val="004A078F"/>
    <w:rsid w:val="004A4122"/>
    <w:rsid w:val="004A5115"/>
    <w:rsid w:val="004A58A2"/>
    <w:rsid w:val="004A6613"/>
    <w:rsid w:val="004B0285"/>
    <w:rsid w:val="004B03EF"/>
    <w:rsid w:val="004B169F"/>
    <w:rsid w:val="004B3004"/>
    <w:rsid w:val="004B6AAF"/>
    <w:rsid w:val="004B7E25"/>
    <w:rsid w:val="004C026E"/>
    <w:rsid w:val="004C4566"/>
    <w:rsid w:val="004C7D49"/>
    <w:rsid w:val="004D3516"/>
    <w:rsid w:val="004E0E94"/>
    <w:rsid w:val="004E274F"/>
    <w:rsid w:val="004E2E9C"/>
    <w:rsid w:val="004E490C"/>
    <w:rsid w:val="004F481B"/>
    <w:rsid w:val="004F74BD"/>
    <w:rsid w:val="004F7834"/>
    <w:rsid w:val="005031CC"/>
    <w:rsid w:val="0050546E"/>
    <w:rsid w:val="00512094"/>
    <w:rsid w:val="00512A61"/>
    <w:rsid w:val="0051475F"/>
    <w:rsid w:val="0051605C"/>
    <w:rsid w:val="00517FC4"/>
    <w:rsid w:val="00521114"/>
    <w:rsid w:val="00522008"/>
    <w:rsid w:val="005240E8"/>
    <w:rsid w:val="005322CE"/>
    <w:rsid w:val="00533E00"/>
    <w:rsid w:val="00535C3B"/>
    <w:rsid w:val="00535EA5"/>
    <w:rsid w:val="0054364A"/>
    <w:rsid w:val="00543701"/>
    <w:rsid w:val="00547367"/>
    <w:rsid w:val="0055192F"/>
    <w:rsid w:val="00552A6A"/>
    <w:rsid w:val="005538E8"/>
    <w:rsid w:val="00555117"/>
    <w:rsid w:val="00561795"/>
    <w:rsid w:val="00562114"/>
    <w:rsid w:val="0056212B"/>
    <w:rsid w:val="00563593"/>
    <w:rsid w:val="005662BA"/>
    <w:rsid w:val="0057433B"/>
    <w:rsid w:val="0057543E"/>
    <w:rsid w:val="00576082"/>
    <w:rsid w:val="00577A71"/>
    <w:rsid w:val="00577BA1"/>
    <w:rsid w:val="005810E7"/>
    <w:rsid w:val="0058381F"/>
    <w:rsid w:val="005842D8"/>
    <w:rsid w:val="00584A08"/>
    <w:rsid w:val="00587B7C"/>
    <w:rsid w:val="005919F9"/>
    <w:rsid w:val="00593944"/>
    <w:rsid w:val="005972BD"/>
    <w:rsid w:val="005A11B0"/>
    <w:rsid w:val="005A4AA5"/>
    <w:rsid w:val="005A5A69"/>
    <w:rsid w:val="005B39B3"/>
    <w:rsid w:val="005B6636"/>
    <w:rsid w:val="005B78B9"/>
    <w:rsid w:val="005C46CB"/>
    <w:rsid w:val="005C4BC1"/>
    <w:rsid w:val="005C4D40"/>
    <w:rsid w:val="005D1191"/>
    <w:rsid w:val="005D16AF"/>
    <w:rsid w:val="005D20E9"/>
    <w:rsid w:val="005D3D25"/>
    <w:rsid w:val="005D6982"/>
    <w:rsid w:val="005E0BEB"/>
    <w:rsid w:val="005E3E55"/>
    <w:rsid w:val="005E52CA"/>
    <w:rsid w:val="005F1913"/>
    <w:rsid w:val="005F5FC6"/>
    <w:rsid w:val="00600300"/>
    <w:rsid w:val="00612EF8"/>
    <w:rsid w:val="00613076"/>
    <w:rsid w:val="006131A6"/>
    <w:rsid w:val="00613606"/>
    <w:rsid w:val="00614143"/>
    <w:rsid w:val="00616B0E"/>
    <w:rsid w:val="00617E49"/>
    <w:rsid w:val="00622021"/>
    <w:rsid w:val="0062695D"/>
    <w:rsid w:val="00627082"/>
    <w:rsid w:val="0062799A"/>
    <w:rsid w:val="00630487"/>
    <w:rsid w:val="006373C2"/>
    <w:rsid w:val="00640B22"/>
    <w:rsid w:val="00641F56"/>
    <w:rsid w:val="00642C77"/>
    <w:rsid w:val="00644085"/>
    <w:rsid w:val="0064559C"/>
    <w:rsid w:val="00646556"/>
    <w:rsid w:val="00650741"/>
    <w:rsid w:val="00652003"/>
    <w:rsid w:val="00652FAF"/>
    <w:rsid w:val="00655A1A"/>
    <w:rsid w:val="00655FCA"/>
    <w:rsid w:val="006567C7"/>
    <w:rsid w:val="00657206"/>
    <w:rsid w:val="00657933"/>
    <w:rsid w:val="00663E98"/>
    <w:rsid w:val="00664FA8"/>
    <w:rsid w:val="006675BA"/>
    <w:rsid w:val="006706B6"/>
    <w:rsid w:val="006718AB"/>
    <w:rsid w:val="00672604"/>
    <w:rsid w:val="00675002"/>
    <w:rsid w:val="0067520A"/>
    <w:rsid w:val="00680979"/>
    <w:rsid w:val="006818BA"/>
    <w:rsid w:val="0069216D"/>
    <w:rsid w:val="006968E8"/>
    <w:rsid w:val="00697A2D"/>
    <w:rsid w:val="006A067B"/>
    <w:rsid w:val="006A2779"/>
    <w:rsid w:val="006A3B91"/>
    <w:rsid w:val="006A4100"/>
    <w:rsid w:val="006A4688"/>
    <w:rsid w:val="006B0232"/>
    <w:rsid w:val="006B65EF"/>
    <w:rsid w:val="006C0822"/>
    <w:rsid w:val="006C13FA"/>
    <w:rsid w:val="006C2624"/>
    <w:rsid w:val="006C30C0"/>
    <w:rsid w:val="006D4CD0"/>
    <w:rsid w:val="006D5296"/>
    <w:rsid w:val="006E5927"/>
    <w:rsid w:val="006E5DFF"/>
    <w:rsid w:val="006E7331"/>
    <w:rsid w:val="006F012F"/>
    <w:rsid w:val="006F0C33"/>
    <w:rsid w:val="006F182C"/>
    <w:rsid w:val="006F1D83"/>
    <w:rsid w:val="006F5180"/>
    <w:rsid w:val="006F55F3"/>
    <w:rsid w:val="006F7693"/>
    <w:rsid w:val="00701439"/>
    <w:rsid w:val="00704A9E"/>
    <w:rsid w:val="00705BC9"/>
    <w:rsid w:val="00707788"/>
    <w:rsid w:val="00707B65"/>
    <w:rsid w:val="00712478"/>
    <w:rsid w:val="00712B9A"/>
    <w:rsid w:val="00713D86"/>
    <w:rsid w:val="007202EB"/>
    <w:rsid w:val="007223CC"/>
    <w:rsid w:val="007224BE"/>
    <w:rsid w:val="0072581D"/>
    <w:rsid w:val="00727E0F"/>
    <w:rsid w:val="00730984"/>
    <w:rsid w:val="00732684"/>
    <w:rsid w:val="00733275"/>
    <w:rsid w:val="0073777F"/>
    <w:rsid w:val="00741540"/>
    <w:rsid w:val="007431E0"/>
    <w:rsid w:val="0074583B"/>
    <w:rsid w:val="007458C5"/>
    <w:rsid w:val="00747870"/>
    <w:rsid w:val="00747C19"/>
    <w:rsid w:val="0075075A"/>
    <w:rsid w:val="00751A13"/>
    <w:rsid w:val="00751B41"/>
    <w:rsid w:val="00752F18"/>
    <w:rsid w:val="007537B5"/>
    <w:rsid w:val="00754BC9"/>
    <w:rsid w:val="00755579"/>
    <w:rsid w:val="00755E0C"/>
    <w:rsid w:val="007574E9"/>
    <w:rsid w:val="00761120"/>
    <w:rsid w:val="0076227F"/>
    <w:rsid w:val="007645A4"/>
    <w:rsid w:val="00773BA4"/>
    <w:rsid w:val="00774174"/>
    <w:rsid w:val="0077563E"/>
    <w:rsid w:val="0077784C"/>
    <w:rsid w:val="00781BE7"/>
    <w:rsid w:val="00782A60"/>
    <w:rsid w:val="00785B83"/>
    <w:rsid w:val="00793F18"/>
    <w:rsid w:val="00794D44"/>
    <w:rsid w:val="00796F3B"/>
    <w:rsid w:val="007A0F32"/>
    <w:rsid w:val="007A413B"/>
    <w:rsid w:val="007A4858"/>
    <w:rsid w:val="007A59E0"/>
    <w:rsid w:val="007A61C8"/>
    <w:rsid w:val="007A65C4"/>
    <w:rsid w:val="007B24E3"/>
    <w:rsid w:val="007B2A7C"/>
    <w:rsid w:val="007B6154"/>
    <w:rsid w:val="007B668F"/>
    <w:rsid w:val="007C1D52"/>
    <w:rsid w:val="007C2532"/>
    <w:rsid w:val="007C4335"/>
    <w:rsid w:val="007C7F90"/>
    <w:rsid w:val="007D0B21"/>
    <w:rsid w:val="007D127E"/>
    <w:rsid w:val="007D2DE2"/>
    <w:rsid w:val="007D4231"/>
    <w:rsid w:val="007D5763"/>
    <w:rsid w:val="007D6612"/>
    <w:rsid w:val="007D7A59"/>
    <w:rsid w:val="007E0BDC"/>
    <w:rsid w:val="007E3243"/>
    <w:rsid w:val="007F1462"/>
    <w:rsid w:val="007F1503"/>
    <w:rsid w:val="007F6B06"/>
    <w:rsid w:val="007F790D"/>
    <w:rsid w:val="00803624"/>
    <w:rsid w:val="00803644"/>
    <w:rsid w:val="00806EA7"/>
    <w:rsid w:val="00810B24"/>
    <w:rsid w:val="00810D41"/>
    <w:rsid w:val="00816F9A"/>
    <w:rsid w:val="008260C5"/>
    <w:rsid w:val="00827C5D"/>
    <w:rsid w:val="00827EEA"/>
    <w:rsid w:val="00834770"/>
    <w:rsid w:val="0083500B"/>
    <w:rsid w:val="008366F9"/>
    <w:rsid w:val="00840AC5"/>
    <w:rsid w:val="0084147C"/>
    <w:rsid w:val="008435B7"/>
    <w:rsid w:val="008435BD"/>
    <w:rsid w:val="00847C8C"/>
    <w:rsid w:val="00853278"/>
    <w:rsid w:val="008657D2"/>
    <w:rsid w:val="00866F41"/>
    <w:rsid w:val="008759A9"/>
    <w:rsid w:val="00876C34"/>
    <w:rsid w:val="0087716D"/>
    <w:rsid w:val="008811B8"/>
    <w:rsid w:val="0088284F"/>
    <w:rsid w:val="00886441"/>
    <w:rsid w:val="008945FF"/>
    <w:rsid w:val="00894678"/>
    <w:rsid w:val="00894BC5"/>
    <w:rsid w:val="00896604"/>
    <w:rsid w:val="00896C6F"/>
    <w:rsid w:val="008A0503"/>
    <w:rsid w:val="008A2738"/>
    <w:rsid w:val="008B6990"/>
    <w:rsid w:val="008B7704"/>
    <w:rsid w:val="008C4A1F"/>
    <w:rsid w:val="008C6DE3"/>
    <w:rsid w:val="008D014F"/>
    <w:rsid w:val="008D1BA5"/>
    <w:rsid w:val="008D2BC5"/>
    <w:rsid w:val="008D4D6C"/>
    <w:rsid w:val="008D710A"/>
    <w:rsid w:val="008D78E3"/>
    <w:rsid w:val="008E2951"/>
    <w:rsid w:val="008E3651"/>
    <w:rsid w:val="008E3F91"/>
    <w:rsid w:val="008E3FD3"/>
    <w:rsid w:val="008E4811"/>
    <w:rsid w:val="008E5542"/>
    <w:rsid w:val="008E6B24"/>
    <w:rsid w:val="008E7075"/>
    <w:rsid w:val="008F0404"/>
    <w:rsid w:val="008F117A"/>
    <w:rsid w:val="008F3C75"/>
    <w:rsid w:val="008F79FF"/>
    <w:rsid w:val="00900306"/>
    <w:rsid w:val="00900C49"/>
    <w:rsid w:val="00901A91"/>
    <w:rsid w:val="00902559"/>
    <w:rsid w:val="0090286B"/>
    <w:rsid w:val="00904111"/>
    <w:rsid w:val="0090424B"/>
    <w:rsid w:val="00904FDB"/>
    <w:rsid w:val="00905A3A"/>
    <w:rsid w:val="00905A5F"/>
    <w:rsid w:val="00906315"/>
    <w:rsid w:val="009072D5"/>
    <w:rsid w:val="00915663"/>
    <w:rsid w:val="0091737B"/>
    <w:rsid w:val="00917519"/>
    <w:rsid w:val="00917BEB"/>
    <w:rsid w:val="00917FA1"/>
    <w:rsid w:val="00921D35"/>
    <w:rsid w:val="00922025"/>
    <w:rsid w:val="009226CB"/>
    <w:rsid w:val="0092312F"/>
    <w:rsid w:val="0092490A"/>
    <w:rsid w:val="00926227"/>
    <w:rsid w:val="00926E5C"/>
    <w:rsid w:val="009276D4"/>
    <w:rsid w:val="0093398A"/>
    <w:rsid w:val="0093493D"/>
    <w:rsid w:val="00935686"/>
    <w:rsid w:val="00941622"/>
    <w:rsid w:val="00941C10"/>
    <w:rsid w:val="0094325B"/>
    <w:rsid w:val="009562B2"/>
    <w:rsid w:val="00960182"/>
    <w:rsid w:val="0096107E"/>
    <w:rsid w:val="009618C0"/>
    <w:rsid w:val="009618EF"/>
    <w:rsid w:val="00962861"/>
    <w:rsid w:val="0096499C"/>
    <w:rsid w:val="00964A0D"/>
    <w:rsid w:val="009661C5"/>
    <w:rsid w:val="009666A1"/>
    <w:rsid w:val="00967B70"/>
    <w:rsid w:val="00971E32"/>
    <w:rsid w:val="0097330E"/>
    <w:rsid w:val="00980033"/>
    <w:rsid w:val="00980EDC"/>
    <w:rsid w:val="0098134B"/>
    <w:rsid w:val="0099005D"/>
    <w:rsid w:val="0099198C"/>
    <w:rsid w:val="00992F1F"/>
    <w:rsid w:val="009A27BB"/>
    <w:rsid w:val="009A3800"/>
    <w:rsid w:val="009A6B75"/>
    <w:rsid w:val="009A6D57"/>
    <w:rsid w:val="009B0856"/>
    <w:rsid w:val="009B1B00"/>
    <w:rsid w:val="009B2B2F"/>
    <w:rsid w:val="009B36DC"/>
    <w:rsid w:val="009B425C"/>
    <w:rsid w:val="009B45AD"/>
    <w:rsid w:val="009B555E"/>
    <w:rsid w:val="009B5866"/>
    <w:rsid w:val="009B652D"/>
    <w:rsid w:val="009B7E24"/>
    <w:rsid w:val="009C51EA"/>
    <w:rsid w:val="009D0B49"/>
    <w:rsid w:val="009D14C8"/>
    <w:rsid w:val="009D42C1"/>
    <w:rsid w:val="009D4564"/>
    <w:rsid w:val="009D7F64"/>
    <w:rsid w:val="009E262C"/>
    <w:rsid w:val="009E4060"/>
    <w:rsid w:val="009E4F26"/>
    <w:rsid w:val="009E6897"/>
    <w:rsid w:val="009E68A3"/>
    <w:rsid w:val="009F0F26"/>
    <w:rsid w:val="009F2503"/>
    <w:rsid w:val="009F4B0B"/>
    <w:rsid w:val="009F54D9"/>
    <w:rsid w:val="009F64D7"/>
    <w:rsid w:val="00A078F3"/>
    <w:rsid w:val="00A12639"/>
    <w:rsid w:val="00A158BC"/>
    <w:rsid w:val="00A15A75"/>
    <w:rsid w:val="00A271AE"/>
    <w:rsid w:val="00A274FB"/>
    <w:rsid w:val="00A3033E"/>
    <w:rsid w:val="00A333BE"/>
    <w:rsid w:val="00A34411"/>
    <w:rsid w:val="00A34FC7"/>
    <w:rsid w:val="00A35CF1"/>
    <w:rsid w:val="00A420B8"/>
    <w:rsid w:val="00A45BF7"/>
    <w:rsid w:val="00A467D5"/>
    <w:rsid w:val="00A471FF"/>
    <w:rsid w:val="00A50E3B"/>
    <w:rsid w:val="00A5231C"/>
    <w:rsid w:val="00A53175"/>
    <w:rsid w:val="00A54CBA"/>
    <w:rsid w:val="00A56D9B"/>
    <w:rsid w:val="00A577A6"/>
    <w:rsid w:val="00A57A07"/>
    <w:rsid w:val="00A63251"/>
    <w:rsid w:val="00A64093"/>
    <w:rsid w:val="00A72CC2"/>
    <w:rsid w:val="00A8018B"/>
    <w:rsid w:val="00A82DA4"/>
    <w:rsid w:val="00A82EF8"/>
    <w:rsid w:val="00A845DA"/>
    <w:rsid w:val="00A95E65"/>
    <w:rsid w:val="00A96EFE"/>
    <w:rsid w:val="00AA018E"/>
    <w:rsid w:val="00AA48CA"/>
    <w:rsid w:val="00AB05D2"/>
    <w:rsid w:val="00AB09CB"/>
    <w:rsid w:val="00AB22A1"/>
    <w:rsid w:val="00AB7C06"/>
    <w:rsid w:val="00AC0A21"/>
    <w:rsid w:val="00AC1622"/>
    <w:rsid w:val="00AC47E6"/>
    <w:rsid w:val="00AC4BE9"/>
    <w:rsid w:val="00AC524D"/>
    <w:rsid w:val="00AD0035"/>
    <w:rsid w:val="00AD06DC"/>
    <w:rsid w:val="00AD102F"/>
    <w:rsid w:val="00AD1B20"/>
    <w:rsid w:val="00AD45B6"/>
    <w:rsid w:val="00AD5F5B"/>
    <w:rsid w:val="00AD684F"/>
    <w:rsid w:val="00AD6EA4"/>
    <w:rsid w:val="00AD7F21"/>
    <w:rsid w:val="00AE3003"/>
    <w:rsid w:val="00AF108A"/>
    <w:rsid w:val="00AF2AC7"/>
    <w:rsid w:val="00B01316"/>
    <w:rsid w:val="00B023BE"/>
    <w:rsid w:val="00B03E0F"/>
    <w:rsid w:val="00B100AB"/>
    <w:rsid w:val="00B113E6"/>
    <w:rsid w:val="00B118C1"/>
    <w:rsid w:val="00B12DD3"/>
    <w:rsid w:val="00B1461B"/>
    <w:rsid w:val="00B14A61"/>
    <w:rsid w:val="00B203E1"/>
    <w:rsid w:val="00B262E5"/>
    <w:rsid w:val="00B31487"/>
    <w:rsid w:val="00B33C08"/>
    <w:rsid w:val="00B37F3C"/>
    <w:rsid w:val="00B42189"/>
    <w:rsid w:val="00B42995"/>
    <w:rsid w:val="00B4455A"/>
    <w:rsid w:val="00B50161"/>
    <w:rsid w:val="00B50B9D"/>
    <w:rsid w:val="00B51B61"/>
    <w:rsid w:val="00B53FE3"/>
    <w:rsid w:val="00B54A2D"/>
    <w:rsid w:val="00B57F2A"/>
    <w:rsid w:val="00B604E3"/>
    <w:rsid w:val="00B60E75"/>
    <w:rsid w:val="00B63C3B"/>
    <w:rsid w:val="00B64B3B"/>
    <w:rsid w:val="00B653A1"/>
    <w:rsid w:val="00B67A09"/>
    <w:rsid w:val="00B81142"/>
    <w:rsid w:val="00B844D4"/>
    <w:rsid w:val="00B84CE4"/>
    <w:rsid w:val="00B853C2"/>
    <w:rsid w:val="00B87276"/>
    <w:rsid w:val="00B87AFF"/>
    <w:rsid w:val="00B904D4"/>
    <w:rsid w:val="00B904F7"/>
    <w:rsid w:val="00B905C5"/>
    <w:rsid w:val="00B923A5"/>
    <w:rsid w:val="00B9441D"/>
    <w:rsid w:val="00B9489A"/>
    <w:rsid w:val="00B9591F"/>
    <w:rsid w:val="00B95F70"/>
    <w:rsid w:val="00BA05CB"/>
    <w:rsid w:val="00BA067B"/>
    <w:rsid w:val="00BA4443"/>
    <w:rsid w:val="00BA54E6"/>
    <w:rsid w:val="00BA6619"/>
    <w:rsid w:val="00BB1D72"/>
    <w:rsid w:val="00BB58B6"/>
    <w:rsid w:val="00BC1720"/>
    <w:rsid w:val="00BC39A8"/>
    <w:rsid w:val="00BC4E0E"/>
    <w:rsid w:val="00BC57F9"/>
    <w:rsid w:val="00BC7CC9"/>
    <w:rsid w:val="00BC7E6F"/>
    <w:rsid w:val="00BD1DE7"/>
    <w:rsid w:val="00BD224E"/>
    <w:rsid w:val="00BD2E59"/>
    <w:rsid w:val="00BD39E7"/>
    <w:rsid w:val="00BD4A96"/>
    <w:rsid w:val="00BD4BC4"/>
    <w:rsid w:val="00BE218A"/>
    <w:rsid w:val="00BE29AA"/>
    <w:rsid w:val="00BE308A"/>
    <w:rsid w:val="00BE3EEC"/>
    <w:rsid w:val="00BE5381"/>
    <w:rsid w:val="00BE6912"/>
    <w:rsid w:val="00BF0B72"/>
    <w:rsid w:val="00BF1318"/>
    <w:rsid w:val="00BF3C10"/>
    <w:rsid w:val="00C00764"/>
    <w:rsid w:val="00C05152"/>
    <w:rsid w:val="00C06DD5"/>
    <w:rsid w:val="00C06FCE"/>
    <w:rsid w:val="00C12A4F"/>
    <w:rsid w:val="00C131A8"/>
    <w:rsid w:val="00C14DCB"/>
    <w:rsid w:val="00C21711"/>
    <w:rsid w:val="00C24EE0"/>
    <w:rsid w:val="00C251A0"/>
    <w:rsid w:val="00C25BCD"/>
    <w:rsid w:val="00C3066D"/>
    <w:rsid w:val="00C31E27"/>
    <w:rsid w:val="00C329BE"/>
    <w:rsid w:val="00C332AE"/>
    <w:rsid w:val="00C34776"/>
    <w:rsid w:val="00C34F6F"/>
    <w:rsid w:val="00C36119"/>
    <w:rsid w:val="00C36D24"/>
    <w:rsid w:val="00C42DED"/>
    <w:rsid w:val="00C440DC"/>
    <w:rsid w:val="00C46E0A"/>
    <w:rsid w:val="00C50618"/>
    <w:rsid w:val="00C53161"/>
    <w:rsid w:val="00C55702"/>
    <w:rsid w:val="00C56020"/>
    <w:rsid w:val="00C57D61"/>
    <w:rsid w:val="00C60CA1"/>
    <w:rsid w:val="00C611C8"/>
    <w:rsid w:val="00C614A0"/>
    <w:rsid w:val="00C6167B"/>
    <w:rsid w:val="00C63955"/>
    <w:rsid w:val="00C63DC5"/>
    <w:rsid w:val="00C63F78"/>
    <w:rsid w:val="00C6714E"/>
    <w:rsid w:val="00C6749D"/>
    <w:rsid w:val="00C72D42"/>
    <w:rsid w:val="00C73681"/>
    <w:rsid w:val="00C73A11"/>
    <w:rsid w:val="00C73E76"/>
    <w:rsid w:val="00C7675B"/>
    <w:rsid w:val="00C81DC6"/>
    <w:rsid w:val="00C8496D"/>
    <w:rsid w:val="00C85135"/>
    <w:rsid w:val="00C9055A"/>
    <w:rsid w:val="00C936EC"/>
    <w:rsid w:val="00C94260"/>
    <w:rsid w:val="00C96428"/>
    <w:rsid w:val="00CA01B7"/>
    <w:rsid w:val="00CA4BCD"/>
    <w:rsid w:val="00CA72B3"/>
    <w:rsid w:val="00CB2200"/>
    <w:rsid w:val="00CB28BB"/>
    <w:rsid w:val="00CB2DF9"/>
    <w:rsid w:val="00CC02DC"/>
    <w:rsid w:val="00CC0505"/>
    <w:rsid w:val="00CC3DB7"/>
    <w:rsid w:val="00CC4043"/>
    <w:rsid w:val="00CC6347"/>
    <w:rsid w:val="00CD1B56"/>
    <w:rsid w:val="00CD3ACB"/>
    <w:rsid w:val="00CD48BF"/>
    <w:rsid w:val="00CD6DC1"/>
    <w:rsid w:val="00CD79DC"/>
    <w:rsid w:val="00CD7E3C"/>
    <w:rsid w:val="00CE1B20"/>
    <w:rsid w:val="00CF0479"/>
    <w:rsid w:val="00CF38FC"/>
    <w:rsid w:val="00CF4776"/>
    <w:rsid w:val="00CF61DB"/>
    <w:rsid w:val="00CF6EFA"/>
    <w:rsid w:val="00D076C1"/>
    <w:rsid w:val="00D07B07"/>
    <w:rsid w:val="00D12D94"/>
    <w:rsid w:val="00D148D9"/>
    <w:rsid w:val="00D2097B"/>
    <w:rsid w:val="00D22088"/>
    <w:rsid w:val="00D22D81"/>
    <w:rsid w:val="00D23B31"/>
    <w:rsid w:val="00D25193"/>
    <w:rsid w:val="00D278F2"/>
    <w:rsid w:val="00D33722"/>
    <w:rsid w:val="00D33986"/>
    <w:rsid w:val="00D3541D"/>
    <w:rsid w:val="00D40F3D"/>
    <w:rsid w:val="00D43436"/>
    <w:rsid w:val="00D45BF3"/>
    <w:rsid w:val="00D470B2"/>
    <w:rsid w:val="00D47547"/>
    <w:rsid w:val="00D5196C"/>
    <w:rsid w:val="00D54055"/>
    <w:rsid w:val="00D54BFE"/>
    <w:rsid w:val="00D57098"/>
    <w:rsid w:val="00D615A7"/>
    <w:rsid w:val="00D628C5"/>
    <w:rsid w:val="00D637A5"/>
    <w:rsid w:val="00D64745"/>
    <w:rsid w:val="00D66689"/>
    <w:rsid w:val="00D80184"/>
    <w:rsid w:val="00D82FA7"/>
    <w:rsid w:val="00D840C2"/>
    <w:rsid w:val="00D86321"/>
    <w:rsid w:val="00D86F4E"/>
    <w:rsid w:val="00D91112"/>
    <w:rsid w:val="00D91A2D"/>
    <w:rsid w:val="00D943A1"/>
    <w:rsid w:val="00DA0279"/>
    <w:rsid w:val="00DA0412"/>
    <w:rsid w:val="00DA283C"/>
    <w:rsid w:val="00DA2E14"/>
    <w:rsid w:val="00DA574F"/>
    <w:rsid w:val="00DA5F9E"/>
    <w:rsid w:val="00DA7CB8"/>
    <w:rsid w:val="00DB4D7F"/>
    <w:rsid w:val="00DB7283"/>
    <w:rsid w:val="00DC0537"/>
    <w:rsid w:val="00DC24B2"/>
    <w:rsid w:val="00DC26E3"/>
    <w:rsid w:val="00DC28EF"/>
    <w:rsid w:val="00DC333C"/>
    <w:rsid w:val="00DD019E"/>
    <w:rsid w:val="00DD223C"/>
    <w:rsid w:val="00DD5098"/>
    <w:rsid w:val="00DD6938"/>
    <w:rsid w:val="00DE2C00"/>
    <w:rsid w:val="00DE31A6"/>
    <w:rsid w:val="00DE4CF4"/>
    <w:rsid w:val="00DE5AE3"/>
    <w:rsid w:val="00DE6C3E"/>
    <w:rsid w:val="00DE7FC8"/>
    <w:rsid w:val="00DF0848"/>
    <w:rsid w:val="00DF188C"/>
    <w:rsid w:val="00DF3D92"/>
    <w:rsid w:val="00DF4A36"/>
    <w:rsid w:val="00DF7619"/>
    <w:rsid w:val="00E0207C"/>
    <w:rsid w:val="00E02367"/>
    <w:rsid w:val="00E026F3"/>
    <w:rsid w:val="00E02778"/>
    <w:rsid w:val="00E0529D"/>
    <w:rsid w:val="00E05B1F"/>
    <w:rsid w:val="00E10747"/>
    <w:rsid w:val="00E12146"/>
    <w:rsid w:val="00E17E03"/>
    <w:rsid w:val="00E2301F"/>
    <w:rsid w:val="00E23E9F"/>
    <w:rsid w:val="00E35085"/>
    <w:rsid w:val="00E35C59"/>
    <w:rsid w:val="00E373DA"/>
    <w:rsid w:val="00E40B06"/>
    <w:rsid w:val="00E42190"/>
    <w:rsid w:val="00E42C26"/>
    <w:rsid w:val="00E50286"/>
    <w:rsid w:val="00E509B6"/>
    <w:rsid w:val="00E52E2B"/>
    <w:rsid w:val="00E53A77"/>
    <w:rsid w:val="00E605C5"/>
    <w:rsid w:val="00E64ACA"/>
    <w:rsid w:val="00E65C6C"/>
    <w:rsid w:val="00E700BD"/>
    <w:rsid w:val="00E70C3C"/>
    <w:rsid w:val="00E730ED"/>
    <w:rsid w:val="00E74B2F"/>
    <w:rsid w:val="00E7627C"/>
    <w:rsid w:val="00E8029F"/>
    <w:rsid w:val="00E91B6D"/>
    <w:rsid w:val="00E93BA1"/>
    <w:rsid w:val="00E9468B"/>
    <w:rsid w:val="00E9491F"/>
    <w:rsid w:val="00E95362"/>
    <w:rsid w:val="00E96D21"/>
    <w:rsid w:val="00E96E1B"/>
    <w:rsid w:val="00EA054B"/>
    <w:rsid w:val="00EA529A"/>
    <w:rsid w:val="00EB0D16"/>
    <w:rsid w:val="00EB27B8"/>
    <w:rsid w:val="00EB5159"/>
    <w:rsid w:val="00EB6A65"/>
    <w:rsid w:val="00EB6D7A"/>
    <w:rsid w:val="00EC0A72"/>
    <w:rsid w:val="00EC2AFE"/>
    <w:rsid w:val="00EC4BE9"/>
    <w:rsid w:val="00EC633A"/>
    <w:rsid w:val="00EC77EB"/>
    <w:rsid w:val="00ED5379"/>
    <w:rsid w:val="00ED5886"/>
    <w:rsid w:val="00ED6A09"/>
    <w:rsid w:val="00EE233A"/>
    <w:rsid w:val="00EF7FBA"/>
    <w:rsid w:val="00F020C8"/>
    <w:rsid w:val="00F03D40"/>
    <w:rsid w:val="00F10486"/>
    <w:rsid w:val="00F111E6"/>
    <w:rsid w:val="00F120E2"/>
    <w:rsid w:val="00F13DD3"/>
    <w:rsid w:val="00F17E05"/>
    <w:rsid w:val="00F22A3B"/>
    <w:rsid w:val="00F23722"/>
    <w:rsid w:val="00F24EC0"/>
    <w:rsid w:val="00F3457A"/>
    <w:rsid w:val="00F352DC"/>
    <w:rsid w:val="00F40054"/>
    <w:rsid w:val="00F4362B"/>
    <w:rsid w:val="00F533A5"/>
    <w:rsid w:val="00F5497B"/>
    <w:rsid w:val="00F62B82"/>
    <w:rsid w:val="00F72B2D"/>
    <w:rsid w:val="00F735F2"/>
    <w:rsid w:val="00F7383A"/>
    <w:rsid w:val="00F82312"/>
    <w:rsid w:val="00F868D1"/>
    <w:rsid w:val="00F9491A"/>
    <w:rsid w:val="00F957CC"/>
    <w:rsid w:val="00F97FAD"/>
    <w:rsid w:val="00FA0433"/>
    <w:rsid w:val="00FA1A0E"/>
    <w:rsid w:val="00FA1DA3"/>
    <w:rsid w:val="00FA3BE1"/>
    <w:rsid w:val="00FA43A4"/>
    <w:rsid w:val="00FA5558"/>
    <w:rsid w:val="00FB20FC"/>
    <w:rsid w:val="00FB2645"/>
    <w:rsid w:val="00FB288F"/>
    <w:rsid w:val="00FB2A2E"/>
    <w:rsid w:val="00FB5031"/>
    <w:rsid w:val="00FB5051"/>
    <w:rsid w:val="00FB6B13"/>
    <w:rsid w:val="00FC1676"/>
    <w:rsid w:val="00FC1CE3"/>
    <w:rsid w:val="00FC3327"/>
    <w:rsid w:val="00FC4B46"/>
    <w:rsid w:val="00FC5CEE"/>
    <w:rsid w:val="00FC5FD4"/>
    <w:rsid w:val="00FC6014"/>
    <w:rsid w:val="00FC6FE6"/>
    <w:rsid w:val="00FC71E6"/>
    <w:rsid w:val="00FC7FE5"/>
    <w:rsid w:val="00FD160F"/>
    <w:rsid w:val="00FD1A3B"/>
    <w:rsid w:val="00FD1B05"/>
    <w:rsid w:val="00FD57E0"/>
    <w:rsid w:val="00FE5755"/>
    <w:rsid w:val="00FE5CEC"/>
    <w:rsid w:val="00FF126F"/>
    <w:rsid w:val="00FF2858"/>
    <w:rsid w:val="00FF3265"/>
    <w:rsid w:val="00FF32BE"/>
    <w:rsid w:val="00FF4CB5"/>
    <w:rsid w:val="00FF4D8C"/>
    <w:rsid w:val="00FF51A3"/>
    <w:rsid w:val="00FF69F8"/>
    <w:rsid w:val="00FF6B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C1BFB"/>
  <w15:chartTrackingRefBased/>
  <w15:docId w15:val="{AF878365-2F2D-46AF-8447-68615A3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2A4F"/>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D2097B"/>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uiPriority w:val="99"/>
    <w:semiHidden/>
    <w:unhideWhenUsed/>
    <w:rsid w:val="00351AD0"/>
    <w:rPr>
      <w:color w:val="808080"/>
      <w:shd w:val="clear" w:color="auto" w:fill="E6E6E6"/>
    </w:rPr>
  </w:style>
  <w:style w:type="character" w:styleId="Rimandocommento">
    <w:name w:val="annotation reference"/>
    <w:basedOn w:val="Carpredefinitoparagrafo"/>
    <w:uiPriority w:val="99"/>
    <w:rsid w:val="006718AB"/>
    <w:rPr>
      <w:sz w:val="16"/>
      <w:szCs w:val="16"/>
    </w:rPr>
  </w:style>
  <w:style w:type="paragraph" w:styleId="Testocommento">
    <w:name w:val="annotation text"/>
    <w:basedOn w:val="Normale"/>
    <w:link w:val="TestocommentoCarattere"/>
    <w:rsid w:val="006718AB"/>
    <w:rPr>
      <w:sz w:val="20"/>
      <w:szCs w:val="20"/>
    </w:rPr>
  </w:style>
  <w:style w:type="character" w:customStyle="1" w:styleId="TestocommentoCarattere">
    <w:name w:val="Testo commento Carattere"/>
    <w:basedOn w:val="Carpredefinitoparagrafo"/>
    <w:link w:val="Testocommento"/>
    <w:rsid w:val="006718AB"/>
  </w:style>
  <w:style w:type="paragraph" w:styleId="Soggettocommento">
    <w:name w:val="annotation subject"/>
    <w:basedOn w:val="Testocommento"/>
    <w:next w:val="Testocommento"/>
    <w:link w:val="SoggettocommentoCarattere"/>
    <w:rsid w:val="006718AB"/>
    <w:rPr>
      <w:b/>
      <w:bCs/>
    </w:rPr>
  </w:style>
  <w:style w:type="character" w:customStyle="1" w:styleId="SoggettocommentoCarattere">
    <w:name w:val="Soggetto commento Carattere"/>
    <w:basedOn w:val="TestocommentoCarattere"/>
    <w:link w:val="Soggettocommento"/>
    <w:rsid w:val="006718AB"/>
    <w:rPr>
      <w:b/>
      <w:bCs/>
    </w:rPr>
  </w:style>
  <w:style w:type="paragraph" w:styleId="Revisione">
    <w:name w:val="Revision"/>
    <w:hidden/>
    <w:uiPriority w:val="99"/>
    <w:semiHidden/>
    <w:rsid w:val="00D43436"/>
    <w:rPr>
      <w:sz w:val="24"/>
      <w:szCs w:val="24"/>
    </w:rPr>
  </w:style>
  <w:style w:type="character" w:styleId="Menzionenonrisolta">
    <w:name w:val="Unresolved Mention"/>
    <w:basedOn w:val="Carpredefinitoparagrafo"/>
    <w:uiPriority w:val="99"/>
    <w:semiHidden/>
    <w:unhideWhenUsed/>
    <w:rsid w:val="0036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el.com" TargetMode="External"/><Relationship Id="rId3" Type="http://schemas.openxmlformats.org/officeDocument/2006/relationships/customXml" Target="../customXml/item3.xml"/><Relationship Id="rId21" Type="http://schemas.openxmlformats.org/officeDocument/2006/relationships/hyperlink" Target="mailto:privacy.ca@enel.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el.com/en" TargetMode="External"/><Relationship Id="rId2" Type="http://schemas.openxmlformats.org/officeDocument/2006/relationships/customXml" Target="../customXml/item2.xml"/><Relationship Id="rId16" Type="http://schemas.openxmlformats.org/officeDocument/2006/relationships/hyperlink" Target="mailto:enel@pecserviziotitoli.it" TargetMode="External"/><Relationship Id="rId20" Type="http://schemas.openxmlformats.org/officeDocument/2006/relationships/hyperlink" Target="mailto:dpoenel@en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el@pecserviziotitoli.i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nel@pecserviziotitoli.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20protocollo@pec.gpdp.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e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6710056-cc81-4d67-a70f-88c70b65ed23" xsi:nil="true"/>
    <_dlc_DocId xmlns="712ad29c-3035-4a72-a832-a2dc46d5cb4d">FUZCC3SX6WUC-1642599380-812975</_dlc_DocId>
    <_dlc_DocIdUrl xmlns="712ad29c-3035-4a72-a832-a2dc46d5cb4d">
      <Url>https://enelcom.sharepoint.com/sites/FSRE0030/COR_LCA_CA/_layouts/15/DocIdRedir.aspx?ID=FUZCC3SX6WUC-1642599380-812975</Url>
      <Description>FUZCC3SX6WUC-1642599380-812975</Description>
    </_dlc_DocIdUrl>
    <lcf76f155ced4ddcb4097134ff3c332f xmlns="d6710056-cc81-4d67-a70f-88c70b65ed23">
      <Terms xmlns="http://schemas.microsoft.com/office/infopath/2007/PartnerControls"/>
    </lcf76f155ced4ddcb4097134ff3c332f>
    <TaxCatchAll xmlns="712ad29c-3035-4a72-a832-a2dc46d5cb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C762B10019D843B20133BB5350F887" ma:contentTypeVersion="1767" ma:contentTypeDescription="Create a new document." ma:contentTypeScope="" ma:versionID="8187d097d12e8a72e2fda3dcb553ab05">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858aa7debc253f34c70e2992290a1b46"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81F38-95F5-4527-B8A3-BC1409E00F86}">
  <ds:schemaRefs>
    <ds:schemaRef ds:uri="http://schemas.openxmlformats.org/officeDocument/2006/bibliography"/>
  </ds:schemaRefs>
</ds:datastoreItem>
</file>

<file path=customXml/itemProps2.xml><?xml version="1.0" encoding="utf-8"?>
<ds:datastoreItem xmlns:ds="http://schemas.openxmlformats.org/officeDocument/2006/customXml" ds:itemID="{82573223-E163-483C-BF4F-3EC70F919033}">
  <ds:schemaRefs>
    <ds:schemaRef ds:uri="http://schemas.microsoft.com/sharepoint/events"/>
  </ds:schemaRefs>
</ds:datastoreItem>
</file>

<file path=customXml/itemProps3.xml><?xml version="1.0" encoding="utf-8"?>
<ds:datastoreItem xmlns:ds="http://schemas.openxmlformats.org/officeDocument/2006/customXml" ds:itemID="{55A1CAF7-3B04-49D5-BCDA-16B7BF61AA5E}">
  <ds:schemaRefs>
    <ds:schemaRef ds:uri="http://purl.org/dc/elements/1.1/"/>
    <ds:schemaRef ds:uri="http://schemas.microsoft.com/office/2006/documentManagement/types"/>
    <ds:schemaRef ds:uri="http://schemas.microsoft.com/office/2006/metadata/properties"/>
    <ds:schemaRef ds:uri="d6710056-cc81-4d67-a70f-88c70b65ed23"/>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c6b1a8b2-8000-4e73-a2ac-2a1883b43d4b"/>
    <ds:schemaRef ds:uri="712ad29c-3035-4a72-a832-a2dc46d5cb4d"/>
  </ds:schemaRefs>
</ds:datastoreItem>
</file>

<file path=customXml/itemProps4.xml><?xml version="1.0" encoding="utf-8"?>
<ds:datastoreItem xmlns:ds="http://schemas.openxmlformats.org/officeDocument/2006/customXml" ds:itemID="{1C70A858-C20D-4C71-B05C-9BB06B08ECCE}"/>
</file>

<file path=customXml/itemProps5.xml><?xml version="1.0" encoding="utf-8"?>
<ds:datastoreItem xmlns:ds="http://schemas.openxmlformats.org/officeDocument/2006/customXml" ds:itemID="{9CA3DF3F-F0CA-4CCB-8F0F-DFC9D44E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2902</Words>
  <Characters>16497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lpstr>
    </vt:vector>
  </TitlesOfParts>
  <Company>Enel s.p.a.</Company>
  <LinksUpToDate>false</LinksUpToDate>
  <CharactersWithSpaces>19361</CharactersWithSpaces>
  <SharedDoc>false</SharedDoc>
  <HLinks>
    <vt:vector size="24" baseType="variant">
      <vt:variant>
        <vt:i4>2424855</vt:i4>
      </vt:variant>
      <vt:variant>
        <vt:i4>9</vt:i4>
      </vt:variant>
      <vt:variant>
        <vt:i4>0</vt:i4>
      </vt:variant>
      <vt:variant>
        <vt:i4>5</vt:i4>
      </vt:variant>
      <vt:variant>
        <vt:lpwstr>mailto:garante@gpdp.it</vt:lpwstr>
      </vt:variant>
      <vt:variant>
        <vt:lpwstr/>
      </vt:variant>
      <vt:variant>
        <vt:i4>4980771</vt:i4>
      </vt:variant>
      <vt:variant>
        <vt:i4>6</vt:i4>
      </vt:variant>
      <vt:variant>
        <vt:i4>0</vt:i4>
      </vt:variant>
      <vt:variant>
        <vt:i4>5</vt:i4>
      </vt:variant>
      <vt:variant>
        <vt:lpwstr>mailto:privacy.ca@enel.com</vt:lpwstr>
      </vt:variant>
      <vt:variant>
        <vt:lpwstr/>
      </vt:variant>
      <vt:variant>
        <vt:i4>2621467</vt:i4>
      </vt:variant>
      <vt:variant>
        <vt:i4>3</vt:i4>
      </vt:variant>
      <vt:variant>
        <vt:i4>0</vt:i4>
      </vt:variant>
      <vt:variant>
        <vt:i4>5</vt:i4>
      </vt:variant>
      <vt:variant>
        <vt:lpwstr>mailto:dpo@enel.com</vt:lpwstr>
      </vt:variant>
      <vt:variant>
        <vt:lpwstr/>
      </vt:variant>
      <vt:variant>
        <vt:i4>4522076</vt:i4>
      </vt:variant>
      <vt:variant>
        <vt:i4>0</vt:i4>
      </vt:variant>
      <vt:variant>
        <vt:i4>0</vt:i4>
      </vt:variant>
      <vt:variant>
        <vt:i4>5</vt:i4>
      </vt:variant>
      <vt:variant>
        <vt:lpwstr>http://www.enel.com/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CHIOMENTI</dc:creator>
  <cp:keywords> </cp:keywords>
  <cp:lastModifiedBy>Francesca Lanza</cp:lastModifiedBy>
  <cp:revision>3</cp:revision>
  <cp:lastPrinted>2021-04-14T11:13:00Z</cp:lastPrinted>
  <dcterms:created xsi:type="dcterms:W3CDTF">2025-03-31T10:13:00Z</dcterms:created>
  <dcterms:modified xsi:type="dcterms:W3CDTF">2025-03-31T10:14:00Z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989a286c-b8af-4ded-b40a-a4f27303533f</vt:lpwstr>
  </property>
  <property fmtid="{D5CDD505-2E9C-101B-9397-08002B2CF9AE}" pid="3" name="ContentTypeId">
    <vt:lpwstr>0x0101002AC762B10019D843B20133BB5350F887</vt:lpwstr>
  </property>
  <property fmtid="{D5CDD505-2E9C-101B-9397-08002B2CF9AE}" pid="4" name="Order">
    <vt:r8>20463800</vt:r8>
  </property>
  <property fmtid="{D5CDD505-2E9C-101B-9397-08002B2CF9AE}" pid="5" name="MSIP_Label_b284f6bf-f638-41cc-935f-2157ddac8142_Enabled">
    <vt:lpwstr>true</vt:lpwstr>
  </property>
  <property fmtid="{D5CDD505-2E9C-101B-9397-08002B2CF9AE}" pid="6" name="MSIP_Label_b284f6bf-f638-41cc-935f-2157ddac8142_SetDate">
    <vt:lpwstr>2022-04-01T15:21:31Z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03a2d9b6-f891-4413-a04e-469d84b0fe6c</vt:lpwstr>
  </property>
  <property fmtid="{D5CDD505-2E9C-101B-9397-08002B2CF9AE}" pid="11" name="MSIP_Label_b284f6bf-f638-41cc-935f-2157ddac8142_ContentBits">
    <vt:lpwstr>0</vt:lpwstr>
  </property>
  <property fmtid="{D5CDD505-2E9C-101B-9397-08002B2CF9AE}" pid="12" name="MediaServiceImageTags">
    <vt:lpwstr/>
  </property>
  <property fmtid="{D5CDD505-2E9C-101B-9397-08002B2CF9AE}" pid="13" name="_dlc_DocIdItemGuid">
    <vt:lpwstr>7c103ad8-631d-4b21-a433-151851b88494</vt:lpwstr>
  </property>
</Properties>
</file>